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244"/>
      </w:tblGrid>
      <w:tr w:rsidR="009926F4" w:rsidRPr="009926F4" w:rsidTr="009926F4">
        <w:trPr>
          <w:jc w:val="center"/>
        </w:trPr>
        <w:tc>
          <w:tcPr>
            <w:tcW w:w="4503" w:type="dxa"/>
          </w:tcPr>
          <w:p w:rsidR="009926F4" w:rsidRDefault="009926F4" w:rsidP="009926F4">
            <w:pPr>
              <w:jc w:val="center"/>
              <w:rPr>
                <w:sz w:val="24"/>
              </w:rPr>
            </w:pPr>
            <w:r w:rsidRPr="009926F4">
              <w:rPr>
                <w:sz w:val="24"/>
              </w:rPr>
              <w:t>BỘ NÔNG NGHIỆP</w:t>
            </w:r>
          </w:p>
          <w:p w:rsidR="009926F4" w:rsidRPr="009926F4" w:rsidRDefault="009926F4" w:rsidP="009926F4">
            <w:pPr>
              <w:jc w:val="center"/>
              <w:rPr>
                <w:sz w:val="24"/>
              </w:rPr>
            </w:pPr>
            <w:r w:rsidRPr="009926F4">
              <w:rPr>
                <w:sz w:val="24"/>
              </w:rPr>
              <w:t>VÀ PHÁT TRIỂN NÔNG THÔN</w:t>
            </w:r>
          </w:p>
        </w:tc>
        <w:tc>
          <w:tcPr>
            <w:tcW w:w="5244" w:type="dxa"/>
          </w:tcPr>
          <w:p w:rsidR="009926F4" w:rsidRDefault="009926F4" w:rsidP="009926F4">
            <w:pPr>
              <w:jc w:val="center"/>
              <w:rPr>
                <w:b/>
                <w:sz w:val="24"/>
              </w:rPr>
            </w:pPr>
            <w:r w:rsidRPr="009926F4">
              <w:rPr>
                <w:b/>
                <w:sz w:val="24"/>
              </w:rPr>
              <w:t>CỘNG HÒA XÃ HỘI CHỦ NGHĨA VIỆT NAM</w:t>
            </w:r>
          </w:p>
          <w:p w:rsidR="009926F4" w:rsidRPr="009926F4" w:rsidRDefault="009926F4" w:rsidP="009926F4">
            <w:pPr>
              <w:jc w:val="center"/>
              <w:rPr>
                <w:b/>
                <w:sz w:val="24"/>
              </w:rPr>
            </w:pPr>
            <w:r w:rsidRPr="009926F4">
              <w:rPr>
                <w:b/>
                <w:sz w:val="24"/>
              </w:rPr>
              <w:t>Độc lập – Tự do – Hạnh phúc</w:t>
            </w:r>
          </w:p>
        </w:tc>
      </w:tr>
      <w:tr w:rsidR="009926F4" w:rsidRPr="009926F4" w:rsidTr="009926F4">
        <w:trPr>
          <w:jc w:val="center"/>
        </w:trPr>
        <w:tc>
          <w:tcPr>
            <w:tcW w:w="4503" w:type="dxa"/>
          </w:tcPr>
          <w:p w:rsidR="009926F4" w:rsidRPr="009926F4" w:rsidRDefault="009926F4" w:rsidP="009926F4">
            <w:pPr>
              <w:jc w:val="center"/>
              <w:rPr>
                <w:b/>
                <w:sz w:val="24"/>
              </w:rPr>
            </w:pPr>
            <w:r w:rsidRPr="009926F4">
              <w:rPr>
                <w:b/>
                <w:sz w:val="24"/>
              </w:rPr>
              <w:t>HỌC VIỆN NÔNG NGHIỆP VIỆT NAM</w:t>
            </w:r>
          </w:p>
        </w:tc>
        <w:tc>
          <w:tcPr>
            <w:tcW w:w="5244" w:type="dxa"/>
          </w:tcPr>
          <w:p w:rsidR="009926F4" w:rsidRPr="009926F4" w:rsidRDefault="00934875" w:rsidP="009926F4">
            <w:pPr>
              <w:jc w:val="center"/>
              <w:rPr>
                <w:b/>
                <w:sz w:val="24"/>
              </w:rPr>
            </w:pPr>
            <w:r w:rsidRPr="00934875">
              <w:rPr>
                <w:noProof/>
              </w:rPr>
              <w:pict>
                <v:line id="Straight Connector 2" o:spid="_x0000_s1026" style="position:absolute;left:0;text-align:left;flip:y;z-index:251661312;visibility:visible;mso-position-horizontal-relative:text;mso-position-vertical-relative:text;mso-height-relative:margin" from="50.55pt,4.1pt" to="202.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" strokecolor="black [3040]"/>
              </w:pict>
            </w:r>
          </w:p>
        </w:tc>
      </w:tr>
    </w:tbl>
    <w:p w:rsidR="002D0694" w:rsidRDefault="00934875">
      <w:r>
        <w:rPr>
          <w:noProof/>
        </w:rPr>
        <w:pict>
          <v:line id="Straight Connector 1" o:spid="_x0000_s1028" style="position:absolute;flip:y;z-index:251659264;visibility:visible;mso-position-horizontal-relative:text;mso-position-vertical-relative:text;mso-height-relative:margin" from="24.75pt,2.3pt" to="176.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" strokecolor="black [3040]"/>
        </w:pict>
      </w:r>
    </w:p>
    <w:p w:rsidR="009926F4" w:rsidRPr="00121CA6" w:rsidRDefault="009926F4" w:rsidP="00121CA6">
      <w:pPr>
        <w:spacing w:after="0"/>
        <w:jc w:val="center"/>
        <w:rPr>
          <w:b/>
          <w:sz w:val="28"/>
        </w:rPr>
      </w:pPr>
      <w:r w:rsidRPr="00121CA6">
        <w:rPr>
          <w:b/>
          <w:sz w:val="28"/>
        </w:rPr>
        <w:t>CHƯƠNG TRÌNH TRÌNH ĐỘ ĐẠI HỌC</w:t>
      </w:r>
    </w:p>
    <w:p w:rsidR="009926F4" w:rsidRPr="00121CA6" w:rsidRDefault="009926F4" w:rsidP="00121CA6">
      <w:pPr>
        <w:spacing w:after="0"/>
        <w:jc w:val="center"/>
        <w:rPr>
          <w:sz w:val="28"/>
        </w:rPr>
      </w:pPr>
      <w:r w:rsidRPr="00121CA6">
        <w:rPr>
          <w:sz w:val="28"/>
        </w:rPr>
        <w:t>NGÀNH ĐÀO TẠO: CÔNG NGHỆ THÔNG TIN</w:t>
      </w:r>
    </w:p>
    <w:p w:rsidR="009926F4" w:rsidRPr="00121CA6" w:rsidRDefault="009926F4" w:rsidP="00121CA6">
      <w:pPr>
        <w:spacing w:after="0"/>
        <w:jc w:val="center"/>
        <w:rPr>
          <w:sz w:val="28"/>
        </w:rPr>
      </w:pPr>
      <w:r w:rsidRPr="00121CA6">
        <w:rPr>
          <w:sz w:val="28"/>
        </w:rPr>
        <w:t>(</w:t>
      </w:r>
      <w:r w:rsidRPr="005A6E82">
        <w:rPr>
          <w:i/>
          <w:sz w:val="28"/>
        </w:rPr>
        <w:t>Theo định hướng nghề nghiệp</w:t>
      </w:r>
      <w:r w:rsidRPr="00121CA6">
        <w:rPr>
          <w:sz w:val="28"/>
        </w:rPr>
        <w:t>)</w:t>
      </w:r>
    </w:p>
    <w:p w:rsidR="009926F4" w:rsidRPr="00121CA6" w:rsidRDefault="00934875" w:rsidP="00121CA6">
      <w:pPr>
        <w:spacing w:after="0"/>
        <w:jc w:val="center"/>
        <w:rPr>
          <w:sz w:val="28"/>
        </w:rPr>
      </w:pPr>
      <w:r>
        <w:rPr>
          <w:noProof/>
          <w:sz w:val="28"/>
        </w:rPr>
        <w:pict>
          <v:line id="Straight Connector 3" o:spid="_x0000_s1027" style="position:absolute;left:0;text-align:left;z-index:251662336;visibility:visible;mso-height-relative:margin" from="-2.25pt,-.2pt" to="4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" strokecolor="black [3040]" strokeweight="1.25pt"/>
        </w:pict>
      </w:r>
    </w:p>
    <w:p w:rsidR="009926F4" w:rsidRPr="00121CA6" w:rsidRDefault="009926F4" w:rsidP="00121CA6">
      <w:pPr>
        <w:spacing w:after="0"/>
        <w:jc w:val="center"/>
        <w:rPr>
          <w:b/>
          <w:sz w:val="28"/>
        </w:rPr>
      </w:pPr>
      <w:r w:rsidRPr="00121CA6">
        <w:rPr>
          <w:b/>
          <w:sz w:val="28"/>
        </w:rPr>
        <w:t>ĐỀ CƯƠNG CHI TIẾT HỌC PHẦN</w:t>
      </w:r>
    </w:p>
    <w:p w:rsidR="009926F4" w:rsidRPr="00121CA6" w:rsidRDefault="00541EA6" w:rsidP="00121CA6">
      <w:pPr>
        <w:spacing w:after="0"/>
        <w:jc w:val="center"/>
        <w:rPr>
          <w:b/>
          <w:sz w:val="28"/>
        </w:rPr>
      </w:pPr>
      <w:r>
        <w:rPr>
          <w:b/>
          <w:sz w:val="28"/>
        </w:rPr>
        <w:t>Hệ quản trị cơ sở dữ liệu</w:t>
      </w:r>
      <w:r w:rsidR="001176F4">
        <w:rPr>
          <w:b/>
          <w:sz w:val="28"/>
        </w:rPr>
        <w:t xml:space="preserve"> 2</w:t>
      </w:r>
      <w:r w:rsidR="009926F4" w:rsidRPr="00121CA6">
        <w:rPr>
          <w:b/>
          <w:sz w:val="28"/>
        </w:rPr>
        <w:t xml:space="preserve"> (</w:t>
      </w:r>
      <w:r>
        <w:rPr>
          <w:b/>
          <w:sz w:val="28"/>
        </w:rPr>
        <w:t>Database management systems</w:t>
      </w:r>
      <w:r w:rsidR="001176F4">
        <w:rPr>
          <w:b/>
          <w:sz w:val="28"/>
        </w:rPr>
        <w:t xml:space="preserve"> 2</w:t>
      </w:r>
      <w:r w:rsidR="009926F4" w:rsidRPr="00121CA6">
        <w:rPr>
          <w:b/>
          <w:sz w:val="28"/>
        </w:rPr>
        <w:t>)</w:t>
      </w:r>
    </w:p>
    <w:p w:rsidR="009926F4" w:rsidRDefault="009926F4" w:rsidP="009926F4">
      <w:pPr>
        <w:spacing w:after="0"/>
      </w:pPr>
    </w:p>
    <w:p w:rsidR="009926F4" w:rsidRPr="00121CA6" w:rsidRDefault="009926F4" w:rsidP="009926F4">
      <w:pPr>
        <w:spacing w:after="0"/>
        <w:rPr>
          <w:b/>
        </w:rPr>
      </w:pPr>
      <w:r w:rsidRPr="00121CA6">
        <w:rPr>
          <w:b/>
        </w:rPr>
        <w:t>I. Thông tin về học phần</w:t>
      </w:r>
    </w:p>
    <w:p w:rsidR="009926F4" w:rsidRDefault="009926F4" w:rsidP="00121CA6">
      <w:pPr>
        <w:pStyle w:val="ListParagraph"/>
        <w:numPr>
          <w:ilvl w:val="0"/>
          <w:numId w:val="1"/>
        </w:numPr>
        <w:spacing w:after="0"/>
      </w:pPr>
      <w:r>
        <w:t>Mã học phần:</w:t>
      </w:r>
      <w:r>
        <w:tab/>
      </w:r>
      <w:r w:rsidR="00121CA6">
        <w:tab/>
      </w:r>
      <w:r w:rsidR="00C13C83">
        <w:t>PTH031</w:t>
      </w:r>
      <w:r w:rsidR="00E805A8">
        <w:t>0</w:t>
      </w:r>
      <w:r w:rsidR="001176F4">
        <w:t>2</w:t>
      </w:r>
    </w:p>
    <w:p w:rsidR="009926F4" w:rsidRDefault="009926F4" w:rsidP="00121CA6">
      <w:pPr>
        <w:pStyle w:val="ListParagraph"/>
        <w:numPr>
          <w:ilvl w:val="0"/>
          <w:numId w:val="1"/>
        </w:numPr>
        <w:spacing w:after="0"/>
      </w:pPr>
      <w:r>
        <w:t>Số tín chỉ:</w:t>
      </w:r>
      <w:r>
        <w:tab/>
      </w:r>
      <w:r>
        <w:tab/>
        <w:t>3 (2-1-6)</w:t>
      </w:r>
    </w:p>
    <w:p w:rsidR="00121CA6" w:rsidRDefault="00121CA6" w:rsidP="00121CA6">
      <w:pPr>
        <w:pStyle w:val="ListParagraph"/>
        <w:numPr>
          <w:ilvl w:val="0"/>
          <w:numId w:val="1"/>
        </w:numPr>
        <w:spacing w:after="0"/>
      </w:pPr>
      <w:r>
        <w:t>Giờ tín chỉ đối với các hoạt động học tập:</w:t>
      </w:r>
    </w:p>
    <w:p w:rsidR="00121CA6" w:rsidRDefault="00121CA6" w:rsidP="00121CA6">
      <w:pPr>
        <w:pStyle w:val="ListParagraph"/>
        <w:numPr>
          <w:ilvl w:val="1"/>
          <w:numId w:val="1"/>
        </w:numPr>
        <w:spacing w:after="0"/>
      </w:pPr>
      <w:r>
        <w:t xml:space="preserve">Nghe giảng lý thuyết trên lớp: </w:t>
      </w:r>
      <w:r>
        <w:tab/>
      </w:r>
      <w:r w:rsidR="008F5D5A">
        <w:t>18</w:t>
      </w:r>
    </w:p>
    <w:p w:rsidR="00121CA6" w:rsidRDefault="00121CA6" w:rsidP="00121CA6">
      <w:pPr>
        <w:pStyle w:val="ListParagraph"/>
        <w:numPr>
          <w:ilvl w:val="1"/>
          <w:numId w:val="1"/>
        </w:numPr>
        <w:spacing w:after="0"/>
      </w:pPr>
      <w:r>
        <w:t xml:space="preserve">Làm bài tập </w:t>
      </w:r>
      <w:r w:rsidR="00094C69">
        <w:t>lớn</w:t>
      </w:r>
      <w:r>
        <w:t>:</w:t>
      </w:r>
      <w:r w:rsidR="00094C69">
        <w:tab/>
      </w:r>
      <w:r>
        <w:tab/>
      </w:r>
      <w:r>
        <w:tab/>
      </w:r>
      <w:r w:rsidR="008F5D5A">
        <w:t>12</w:t>
      </w:r>
    </w:p>
    <w:p w:rsidR="00121CA6" w:rsidRDefault="00121CA6" w:rsidP="00121CA6">
      <w:pPr>
        <w:pStyle w:val="ListParagraph"/>
        <w:numPr>
          <w:ilvl w:val="1"/>
          <w:numId w:val="1"/>
        </w:numPr>
        <w:spacing w:after="0"/>
      </w:pPr>
      <w:r>
        <w:t>Thảo luận trên lớp:</w:t>
      </w:r>
      <w:r>
        <w:tab/>
      </w:r>
      <w:r>
        <w:tab/>
      </w:r>
      <w:r>
        <w:tab/>
      </w:r>
    </w:p>
    <w:p w:rsidR="00121CA6" w:rsidRDefault="00121CA6" w:rsidP="00121CA6">
      <w:pPr>
        <w:pStyle w:val="ListParagraph"/>
        <w:numPr>
          <w:ilvl w:val="1"/>
          <w:numId w:val="1"/>
        </w:numPr>
        <w:spacing w:after="0"/>
      </w:pPr>
      <w:r>
        <w:t>Thực hành trong phòng máy tính:</w:t>
      </w:r>
      <w:r>
        <w:tab/>
      </w:r>
      <w:r w:rsidR="00686074">
        <w:t>15</w:t>
      </w:r>
    </w:p>
    <w:p w:rsidR="00121CA6" w:rsidRDefault="00121CA6" w:rsidP="00121CA6">
      <w:pPr>
        <w:pStyle w:val="ListParagraph"/>
        <w:numPr>
          <w:ilvl w:val="1"/>
          <w:numId w:val="1"/>
        </w:numPr>
        <w:spacing w:after="0"/>
      </w:pPr>
      <w:r>
        <w:t>Thực tập thực tế ngoài trường:</w:t>
      </w:r>
      <w:r w:rsidR="00C13C83">
        <w:tab/>
      </w:r>
    </w:p>
    <w:p w:rsidR="00121CA6" w:rsidRDefault="00121CA6" w:rsidP="00121CA6">
      <w:pPr>
        <w:pStyle w:val="ListParagraph"/>
        <w:numPr>
          <w:ilvl w:val="1"/>
          <w:numId w:val="1"/>
        </w:numPr>
        <w:spacing w:after="0"/>
      </w:pPr>
      <w:r>
        <w:t>Tự học:</w:t>
      </w:r>
      <w:r>
        <w:tab/>
      </w:r>
      <w:r>
        <w:tab/>
      </w:r>
      <w:r>
        <w:tab/>
      </w:r>
      <w:r>
        <w:tab/>
        <w:t>90</w:t>
      </w:r>
    </w:p>
    <w:p w:rsidR="00121CA6" w:rsidRDefault="00121CA6" w:rsidP="00121CA6">
      <w:pPr>
        <w:pStyle w:val="ListParagraph"/>
        <w:numPr>
          <w:ilvl w:val="0"/>
          <w:numId w:val="1"/>
        </w:numPr>
        <w:spacing w:after="0"/>
      </w:pPr>
      <w:r>
        <w:t>Đơn vị phụ trách học phần:</w:t>
      </w:r>
    </w:p>
    <w:p w:rsidR="00121CA6" w:rsidRDefault="00121CA6" w:rsidP="00121CA6">
      <w:pPr>
        <w:pStyle w:val="ListParagraph"/>
        <w:numPr>
          <w:ilvl w:val="1"/>
          <w:numId w:val="1"/>
        </w:numPr>
        <w:spacing w:after="0"/>
      </w:pPr>
      <w:r>
        <w:t>Bộ môn:</w:t>
      </w:r>
      <w:r>
        <w:tab/>
      </w:r>
      <w:r w:rsidR="00E805A8">
        <w:t>Công nghệ phần mềm</w:t>
      </w:r>
    </w:p>
    <w:p w:rsidR="00121CA6" w:rsidRDefault="00121CA6" w:rsidP="00121CA6">
      <w:pPr>
        <w:pStyle w:val="ListParagraph"/>
        <w:numPr>
          <w:ilvl w:val="1"/>
          <w:numId w:val="1"/>
        </w:numPr>
        <w:spacing w:after="0"/>
      </w:pPr>
      <w:r>
        <w:t>Khoa:</w:t>
      </w:r>
      <w:r>
        <w:tab/>
      </w:r>
      <w:r>
        <w:tab/>
        <w:t>Công nghệ thông tin</w:t>
      </w:r>
    </w:p>
    <w:p w:rsidR="00121CA6" w:rsidRPr="009029D5" w:rsidRDefault="00121CA6" w:rsidP="00121CA6">
      <w:pPr>
        <w:pStyle w:val="ListParagraph"/>
        <w:numPr>
          <w:ilvl w:val="0"/>
          <w:numId w:val="1"/>
        </w:numPr>
        <w:spacing w:after="0"/>
        <w:rPr>
          <w:lang w:val="fr-FR"/>
        </w:rPr>
      </w:pPr>
      <w:r w:rsidRPr="009029D5">
        <w:rPr>
          <w:lang w:val="fr-FR"/>
        </w:rPr>
        <w:t>Là học phầ</w:t>
      </w:r>
      <w:r w:rsidR="00E805A8" w:rsidRPr="009029D5">
        <w:rPr>
          <w:lang w:val="fr-FR"/>
        </w:rPr>
        <w:t>n:</w:t>
      </w:r>
      <w:r w:rsidR="00E805A8" w:rsidRPr="009029D5">
        <w:rPr>
          <w:lang w:val="fr-FR"/>
        </w:rPr>
        <w:tab/>
      </w:r>
      <w:r w:rsidR="009029D5" w:rsidRPr="009029D5">
        <w:rPr>
          <w:lang w:val="fr-FR"/>
        </w:rPr>
        <w:t>Tự c</w:t>
      </w:r>
      <w:r w:rsidR="009029D5">
        <w:rPr>
          <w:lang w:val="fr-FR"/>
        </w:rPr>
        <w:t>họn</w:t>
      </w:r>
    </w:p>
    <w:p w:rsidR="00A26C10" w:rsidRPr="00094C69" w:rsidRDefault="00A26C10" w:rsidP="00121CA6">
      <w:pPr>
        <w:pStyle w:val="ListParagraph"/>
        <w:numPr>
          <w:ilvl w:val="0"/>
          <w:numId w:val="1"/>
        </w:numPr>
        <w:spacing w:after="0"/>
        <w:rPr>
          <w:lang w:val="fr-FR"/>
        </w:rPr>
      </w:pPr>
      <w:r w:rsidRPr="00094C69">
        <w:rPr>
          <w:lang w:val="fr-FR"/>
        </w:rPr>
        <w:t xml:space="preserve">Thuộc khối kiến thức: </w:t>
      </w:r>
      <w:r w:rsidR="008520F3" w:rsidRPr="00094C69">
        <w:rPr>
          <w:lang w:val="fr-FR"/>
        </w:rPr>
        <w:t>C</w:t>
      </w:r>
      <w:r w:rsidR="00C13C83" w:rsidRPr="00094C69">
        <w:rPr>
          <w:lang w:val="fr-FR"/>
        </w:rPr>
        <w:t>huyên</w:t>
      </w:r>
      <w:r w:rsidRPr="00094C69">
        <w:rPr>
          <w:lang w:val="fr-FR"/>
        </w:rPr>
        <w:t xml:space="preserve"> ngành</w:t>
      </w:r>
    </w:p>
    <w:p w:rsidR="00A26C10" w:rsidRPr="00094C69" w:rsidRDefault="00A26C10" w:rsidP="00121CA6">
      <w:pPr>
        <w:pStyle w:val="ListParagraph"/>
        <w:numPr>
          <w:ilvl w:val="0"/>
          <w:numId w:val="1"/>
        </w:numPr>
        <w:spacing w:after="0"/>
        <w:rPr>
          <w:lang w:val="fr-FR"/>
        </w:rPr>
      </w:pPr>
      <w:r w:rsidRPr="00094C69">
        <w:rPr>
          <w:lang w:val="fr-FR"/>
        </w:rPr>
        <w:t>Học phần học trước:</w:t>
      </w:r>
      <w:r w:rsidRPr="00094C69">
        <w:rPr>
          <w:lang w:val="fr-FR"/>
        </w:rPr>
        <w:tab/>
        <w:t xml:space="preserve"> </w:t>
      </w:r>
      <w:r w:rsidR="001176F4" w:rsidRPr="00094C69">
        <w:rPr>
          <w:lang w:val="fr-FR"/>
        </w:rPr>
        <w:t>Hệ quản trị cơ sở dữ liệu</w:t>
      </w:r>
    </w:p>
    <w:p w:rsidR="00A26C10" w:rsidRPr="00094C69" w:rsidRDefault="00A26C10" w:rsidP="00A26C10">
      <w:pPr>
        <w:spacing w:after="0"/>
        <w:rPr>
          <w:lang w:val="fr-FR"/>
        </w:rPr>
      </w:pPr>
    </w:p>
    <w:p w:rsidR="00A26C10" w:rsidRPr="00094C69" w:rsidRDefault="00A26C10" w:rsidP="00A26C10">
      <w:pPr>
        <w:spacing w:after="0"/>
        <w:rPr>
          <w:b/>
          <w:lang w:val="fr-FR"/>
        </w:rPr>
      </w:pPr>
      <w:r w:rsidRPr="00094C69">
        <w:rPr>
          <w:b/>
          <w:lang w:val="fr-FR"/>
        </w:rPr>
        <w:t>II. Thông tin về đội ngũ giảng viên</w:t>
      </w:r>
    </w:p>
    <w:p w:rsidR="00A26C10" w:rsidRPr="00094C69" w:rsidRDefault="00A26C10" w:rsidP="00A26C10">
      <w:pPr>
        <w:pStyle w:val="ListParagraph"/>
        <w:numPr>
          <w:ilvl w:val="0"/>
          <w:numId w:val="2"/>
        </w:numPr>
        <w:spacing w:after="0"/>
        <w:rPr>
          <w:lang w:val="fr-FR"/>
        </w:rPr>
      </w:pPr>
      <w:r w:rsidRPr="00094C69">
        <w:rPr>
          <w:lang w:val="fr-FR"/>
        </w:rPr>
        <w:t xml:space="preserve">Họ và tên: </w:t>
      </w:r>
      <w:r w:rsidR="0067558E" w:rsidRPr="00094C69">
        <w:rPr>
          <w:lang w:val="fr-FR"/>
        </w:rPr>
        <w:t>Lê Thị Nhung</w:t>
      </w:r>
    </w:p>
    <w:p w:rsidR="00A26C10" w:rsidRPr="00094C69" w:rsidRDefault="00A26C10" w:rsidP="00A26C10">
      <w:pPr>
        <w:pStyle w:val="ListParagraph"/>
        <w:numPr>
          <w:ilvl w:val="0"/>
          <w:numId w:val="2"/>
        </w:numPr>
        <w:spacing w:after="0"/>
        <w:rPr>
          <w:lang w:val="fr-FR"/>
        </w:rPr>
      </w:pPr>
      <w:r w:rsidRPr="00094C69">
        <w:rPr>
          <w:lang w:val="fr-FR"/>
        </w:rPr>
        <w:t xml:space="preserve">Chức danh, học hàm, học vị: </w:t>
      </w:r>
      <w:r w:rsidR="0067558E" w:rsidRPr="00094C69">
        <w:rPr>
          <w:lang w:val="fr-FR"/>
        </w:rPr>
        <w:t>Thạc sĩ</w:t>
      </w:r>
    </w:p>
    <w:p w:rsidR="00A26C10" w:rsidRPr="00094C69" w:rsidRDefault="00A26C10" w:rsidP="00A26C10">
      <w:pPr>
        <w:pStyle w:val="ListParagraph"/>
        <w:numPr>
          <w:ilvl w:val="0"/>
          <w:numId w:val="2"/>
        </w:numPr>
        <w:spacing w:after="0"/>
        <w:rPr>
          <w:lang w:val="fr-FR"/>
        </w:rPr>
      </w:pPr>
      <w:r w:rsidRPr="00094C69">
        <w:rPr>
          <w:lang w:val="fr-FR"/>
        </w:rPr>
        <w:t>Địa chỉ liên hệ: B</w:t>
      </w:r>
      <w:r w:rsidR="006F501F" w:rsidRPr="00094C69">
        <w:rPr>
          <w:lang w:val="fr-FR"/>
        </w:rPr>
        <w:t>ộ môn</w:t>
      </w:r>
      <w:r w:rsidRPr="00094C69">
        <w:rPr>
          <w:lang w:val="fr-FR"/>
        </w:rPr>
        <w:t xml:space="preserve"> </w:t>
      </w:r>
      <w:r w:rsidR="0067558E" w:rsidRPr="00094C69">
        <w:rPr>
          <w:lang w:val="fr-FR"/>
        </w:rPr>
        <w:t>Công nghệ phần mềm</w:t>
      </w:r>
      <w:r w:rsidRPr="00094C69">
        <w:rPr>
          <w:lang w:val="fr-FR"/>
        </w:rPr>
        <w:t xml:space="preserve"> – Khoa </w:t>
      </w:r>
      <w:r w:rsidR="0067558E" w:rsidRPr="00094C69">
        <w:rPr>
          <w:lang w:val="fr-FR"/>
        </w:rPr>
        <w:t>Công nghệ thông tin</w:t>
      </w:r>
    </w:p>
    <w:p w:rsidR="00A26C10" w:rsidRDefault="00A26C10" w:rsidP="00A26C10">
      <w:pPr>
        <w:pStyle w:val="ListParagraph"/>
        <w:numPr>
          <w:ilvl w:val="0"/>
          <w:numId w:val="2"/>
        </w:numPr>
        <w:spacing w:after="0"/>
      </w:pPr>
      <w:r>
        <w:t>Điện thoại: 09</w:t>
      </w:r>
      <w:r w:rsidR="0067558E">
        <w:t>17885996</w:t>
      </w:r>
      <w:r>
        <w:tab/>
      </w:r>
      <w:r>
        <w:tab/>
        <w:t xml:space="preserve">Email: </w:t>
      </w:r>
      <w:r w:rsidR="0067558E">
        <w:t>ltnhung</w:t>
      </w:r>
      <w:r>
        <w:t>@vnua.edu.vn</w:t>
      </w:r>
    </w:p>
    <w:p w:rsidR="00A26C10" w:rsidRPr="00A26C10" w:rsidRDefault="00A26C10" w:rsidP="00A26C10">
      <w:pPr>
        <w:pStyle w:val="ListParagraph"/>
        <w:numPr>
          <w:ilvl w:val="0"/>
          <w:numId w:val="2"/>
        </w:numPr>
        <w:spacing w:after="0"/>
      </w:pPr>
      <w:r>
        <w:t>Thông tin về trợ giảng:</w:t>
      </w:r>
    </w:p>
    <w:p w:rsidR="00121CA6" w:rsidRDefault="00121CA6" w:rsidP="009926F4">
      <w:pPr>
        <w:spacing w:after="0"/>
      </w:pPr>
    </w:p>
    <w:p w:rsidR="00A26C10" w:rsidRDefault="00A26C10" w:rsidP="00A26C10">
      <w:pPr>
        <w:spacing w:after="0"/>
        <w:rPr>
          <w:b/>
        </w:rPr>
      </w:pPr>
      <w:r>
        <w:rPr>
          <w:b/>
        </w:rPr>
        <w:t>I</w:t>
      </w:r>
      <w:r w:rsidRPr="00121CA6">
        <w:rPr>
          <w:b/>
        </w:rPr>
        <w:t>I</w:t>
      </w:r>
      <w:r>
        <w:rPr>
          <w:b/>
        </w:rPr>
        <w:t>I</w:t>
      </w:r>
      <w:r w:rsidRPr="00121CA6">
        <w:rPr>
          <w:b/>
        </w:rPr>
        <w:t xml:space="preserve">. </w:t>
      </w:r>
      <w:r>
        <w:rPr>
          <w:b/>
        </w:rPr>
        <w:t>Mục tiêu học phần</w:t>
      </w:r>
    </w:p>
    <w:p w:rsidR="00A26C10" w:rsidRDefault="00A26C10" w:rsidP="00686074">
      <w:pPr>
        <w:pStyle w:val="ListParagraph"/>
        <w:numPr>
          <w:ilvl w:val="0"/>
          <w:numId w:val="3"/>
        </w:numPr>
        <w:jc w:val="both"/>
      </w:pPr>
      <w:r>
        <w:t xml:space="preserve">Về kiến thức: </w:t>
      </w:r>
    </w:p>
    <w:p w:rsidR="00A26C10" w:rsidRDefault="00A26C10" w:rsidP="00686074">
      <w:pPr>
        <w:pStyle w:val="ListParagraph"/>
        <w:numPr>
          <w:ilvl w:val="1"/>
          <w:numId w:val="3"/>
        </w:numPr>
        <w:jc w:val="both"/>
      </w:pPr>
      <w:r>
        <w:t xml:space="preserve">Học viên có thể xác định và trình bày lại </w:t>
      </w:r>
      <w:r w:rsidR="00EF7790">
        <w:t>được các nội dung cơ bản liên quan đến chỉ mục</w:t>
      </w:r>
      <w:r w:rsidR="00537AE1">
        <w:t xml:space="preserve"> và vấn đề</w:t>
      </w:r>
      <w:r w:rsidR="00EF7790">
        <w:t xml:space="preserve"> tối ưu hóa truy vấn, </w:t>
      </w:r>
      <w:r w:rsidR="00537AE1">
        <w:t xml:space="preserve">tự động hóa quản trị, </w:t>
      </w:r>
      <w:r w:rsidR="00EF7790">
        <w:t>các dịch vụ hỗ trợ thao tác và xử lý dữ liệu và vấn đề bảo đảm an toàn dữ liệu.</w:t>
      </w:r>
    </w:p>
    <w:p w:rsidR="00A26C10" w:rsidRDefault="00EF7790" w:rsidP="00686074">
      <w:pPr>
        <w:pStyle w:val="ListParagraph"/>
        <w:numPr>
          <w:ilvl w:val="1"/>
          <w:numId w:val="3"/>
        </w:numPr>
        <w:jc w:val="both"/>
      </w:pPr>
      <w:r>
        <w:lastRenderedPageBreak/>
        <w:t>Sử dụng được các dịch vụ, các tiện ích liên quan của một hệ quản trị CSDL điển hình</w:t>
      </w:r>
      <w:r w:rsidR="00537AE1">
        <w:t>.</w:t>
      </w:r>
    </w:p>
    <w:p w:rsidR="00A26C10" w:rsidRDefault="00A26C10" w:rsidP="00686074">
      <w:pPr>
        <w:pStyle w:val="ListParagraph"/>
        <w:numPr>
          <w:ilvl w:val="0"/>
          <w:numId w:val="3"/>
        </w:numPr>
        <w:jc w:val="both"/>
      </w:pPr>
      <w:r>
        <w:t xml:space="preserve">Về kỹ năng: </w:t>
      </w:r>
    </w:p>
    <w:p w:rsidR="00A26C10" w:rsidRDefault="00EF7790" w:rsidP="00686074">
      <w:pPr>
        <w:pStyle w:val="ListParagraph"/>
        <w:numPr>
          <w:ilvl w:val="1"/>
          <w:numId w:val="3"/>
        </w:numPr>
        <w:jc w:val="both"/>
      </w:pPr>
      <w:r>
        <w:t>Ứng dụng các kiến thức được học để quản trị các cơ sở dữ liệu trong các ứng dụng thực tế.</w:t>
      </w:r>
    </w:p>
    <w:p w:rsidR="00A26C10" w:rsidRDefault="00A26C10" w:rsidP="00686074">
      <w:pPr>
        <w:pStyle w:val="ListParagraph"/>
        <w:numPr>
          <w:ilvl w:val="0"/>
          <w:numId w:val="3"/>
        </w:numPr>
        <w:jc w:val="both"/>
      </w:pPr>
      <w:r>
        <w:t>Về các mục tiêu khác (thái độ học tập):</w:t>
      </w:r>
    </w:p>
    <w:p w:rsidR="00A26C10" w:rsidRDefault="00537AE1" w:rsidP="00686074">
      <w:pPr>
        <w:pStyle w:val="ListParagraph"/>
        <w:numPr>
          <w:ilvl w:val="1"/>
          <w:numId w:val="3"/>
        </w:numPr>
        <w:spacing w:after="0"/>
        <w:ind w:left="1434" w:hanging="357"/>
        <w:jc w:val="both"/>
      </w:pPr>
      <w:r>
        <w:t xml:space="preserve">Cần cù, </w:t>
      </w:r>
      <w:r w:rsidR="00F41AFD">
        <w:t>tỉ mỉ</w:t>
      </w:r>
      <w:r>
        <w:t>, c</w:t>
      </w:r>
      <w:r w:rsidR="00EF7790">
        <w:t xml:space="preserve">ó tinh thần trách nhiệm cao, có khả năng </w:t>
      </w:r>
      <w:r>
        <w:t xml:space="preserve">làm việc độc lập cũng như khả năng </w:t>
      </w:r>
      <w:r w:rsidR="00EF7790">
        <w:t>hợp tác tốt với các thành viên khác khi làm việc theo nhóm.</w:t>
      </w:r>
    </w:p>
    <w:p w:rsidR="00A26C10" w:rsidRDefault="00A26C10" w:rsidP="009926F4">
      <w:pPr>
        <w:spacing w:after="0"/>
      </w:pPr>
    </w:p>
    <w:p w:rsidR="00A26C10" w:rsidRDefault="00A26C10" w:rsidP="00A26C10">
      <w:pPr>
        <w:spacing w:after="0"/>
        <w:rPr>
          <w:b/>
        </w:rPr>
      </w:pPr>
      <w:r>
        <w:rPr>
          <w:b/>
        </w:rPr>
        <w:t>IV</w:t>
      </w:r>
      <w:r w:rsidRPr="00121CA6">
        <w:rPr>
          <w:b/>
        </w:rPr>
        <w:t xml:space="preserve">. </w:t>
      </w:r>
      <w:r>
        <w:rPr>
          <w:b/>
        </w:rPr>
        <w:t>Mô tả tóm tắt học phần</w:t>
      </w:r>
    </w:p>
    <w:p w:rsidR="00A26C10" w:rsidRDefault="00951978" w:rsidP="00BE46DE">
      <w:pPr>
        <w:spacing w:after="0"/>
        <w:ind w:firstLine="720"/>
        <w:jc w:val="both"/>
        <w:rPr>
          <w:color w:val="000000"/>
          <w:szCs w:val="26"/>
        </w:rPr>
      </w:pPr>
      <w:r w:rsidRPr="00045A9C">
        <w:rPr>
          <w:b/>
          <w:color w:val="000000"/>
          <w:szCs w:val="26"/>
        </w:rPr>
        <w:t>PTH03102</w:t>
      </w:r>
      <w:r w:rsidRPr="00A431F0">
        <w:rPr>
          <w:b/>
          <w:color w:val="000000"/>
          <w:szCs w:val="26"/>
        </w:rPr>
        <w:t xml:space="preserve">. Hệ quản trị cơ sở dữ liệu </w:t>
      </w:r>
      <w:r>
        <w:rPr>
          <w:b/>
          <w:color w:val="000000"/>
          <w:szCs w:val="26"/>
        </w:rPr>
        <w:t xml:space="preserve">2 </w:t>
      </w:r>
      <w:r w:rsidRPr="00A431F0">
        <w:rPr>
          <w:b/>
          <w:color w:val="000000"/>
          <w:szCs w:val="26"/>
        </w:rPr>
        <w:t>(</w:t>
      </w:r>
      <w:r>
        <w:rPr>
          <w:b/>
          <w:color w:val="000000"/>
          <w:szCs w:val="26"/>
        </w:rPr>
        <w:t>D</w:t>
      </w:r>
      <w:r w:rsidRPr="00A431F0">
        <w:rPr>
          <w:b/>
          <w:color w:val="000000"/>
          <w:szCs w:val="26"/>
        </w:rPr>
        <w:t>atabase management systems</w:t>
      </w:r>
      <w:r>
        <w:rPr>
          <w:b/>
          <w:color w:val="000000"/>
          <w:szCs w:val="26"/>
        </w:rPr>
        <w:t xml:space="preserve"> 2</w:t>
      </w:r>
      <w:r w:rsidRPr="00A431F0">
        <w:rPr>
          <w:b/>
          <w:color w:val="000000"/>
          <w:szCs w:val="26"/>
        </w:rPr>
        <w:t>). (3TC: 2-1-6).</w:t>
      </w:r>
      <w:r w:rsidRPr="00A431F0">
        <w:rPr>
          <w:color w:val="000000"/>
          <w:szCs w:val="26"/>
        </w:rPr>
        <w:t xml:space="preserve"> </w:t>
      </w:r>
      <w:r w:rsidRPr="00A431F0">
        <w:rPr>
          <w:b/>
          <w:i/>
          <w:color w:val="000000"/>
          <w:szCs w:val="26"/>
        </w:rPr>
        <w:t>Nộ</w:t>
      </w:r>
      <w:r>
        <w:rPr>
          <w:b/>
          <w:i/>
          <w:color w:val="000000"/>
          <w:szCs w:val="26"/>
        </w:rPr>
        <w:t>i dung</w:t>
      </w:r>
      <w:r w:rsidRPr="006F52A2">
        <w:rPr>
          <w:i/>
          <w:color w:val="000000"/>
          <w:szCs w:val="26"/>
        </w:rPr>
        <w:t>:</w:t>
      </w:r>
      <w:r w:rsidRPr="00A431F0">
        <w:rPr>
          <w:color w:val="000000"/>
          <w:szCs w:val="26"/>
        </w:rPr>
        <w:t xml:space="preserve"> Học phần trang bị cho sinh viên các kiến thức chuyên sâu về hệ quản trị cơ sở dữ liệu, tập trung vào các vấn đề tối ưu hóa, tự động hóa và bảo đảm an toàn dữ liệu</w:t>
      </w:r>
      <w:r w:rsidRPr="00A431F0">
        <w:rPr>
          <w:i/>
          <w:color w:val="000000"/>
          <w:szCs w:val="26"/>
        </w:rPr>
        <w:t>.</w:t>
      </w:r>
      <w:r>
        <w:rPr>
          <w:i/>
          <w:color w:val="000000"/>
          <w:szCs w:val="26"/>
        </w:rPr>
        <w:t xml:space="preserve"> </w:t>
      </w:r>
      <w:r w:rsidRPr="00B553A9">
        <w:rPr>
          <w:b/>
          <w:i/>
          <w:color w:val="000000"/>
          <w:szCs w:val="26"/>
        </w:rPr>
        <w:t>Tên chương:</w:t>
      </w:r>
      <w:r>
        <w:rPr>
          <w:color w:val="000000"/>
          <w:szCs w:val="26"/>
        </w:rPr>
        <w:t xml:space="preserve"> </w:t>
      </w:r>
      <w:r w:rsidR="00601D87" w:rsidRPr="00A431F0">
        <w:rPr>
          <w:color w:val="000000"/>
          <w:szCs w:val="26"/>
        </w:rPr>
        <w:t>Chỉ mục và vấn đề tối ưu hóa truy vấn;</w:t>
      </w:r>
      <w:r w:rsidR="00601D87">
        <w:rPr>
          <w:color w:val="000000"/>
          <w:szCs w:val="26"/>
        </w:rPr>
        <w:t xml:space="preserve"> </w:t>
      </w:r>
      <w:r w:rsidRPr="00A431F0">
        <w:rPr>
          <w:color w:val="000000"/>
          <w:szCs w:val="26"/>
        </w:rPr>
        <w:t xml:space="preserve">Tự động hóa </w:t>
      </w:r>
      <w:r w:rsidR="004929DA">
        <w:rPr>
          <w:color w:val="000000"/>
          <w:szCs w:val="26"/>
        </w:rPr>
        <w:t>quản trị</w:t>
      </w:r>
      <w:r w:rsidRPr="00A431F0">
        <w:rPr>
          <w:color w:val="000000"/>
          <w:szCs w:val="26"/>
        </w:rPr>
        <w:t xml:space="preserve">; </w:t>
      </w:r>
      <w:r w:rsidR="00F941A8" w:rsidRPr="00A431F0">
        <w:rPr>
          <w:color w:val="000000"/>
          <w:szCs w:val="26"/>
        </w:rPr>
        <w:t xml:space="preserve">Các dịch vụ dữ liệu; </w:t>
      </w:r>
      <w:r w:rsidRPr="00A431F0">
        <w:rPr>
          <w:color w:val="000000"/>
          <w:szCs w:val="26"/>
        </w:rPr>
        <w:t xml:space="preserve">Bảo đảm an toàn dữ liệu. </w:t>
      </w:r>
      <w:r w:rsidRPr="00A431F0">
        <w:rPr>
          <w:b/>
          <w:i/>
          <w:color w:val="000000"/>
          <w:szCs w:val="26"/>
        </w:rPr>
        <w:t>Phương pháp giảng dạy</w:t>
      </w:r>
      <w:r w:rsidRPr="00A431F0">
        <w:rPr>
          <w:i/>
          <w:color w:val="000000"/>
          <w:szCs w:val="26"/>
        </w:rPr>
        <w:t xml:space="preserve">: </w:t>
      </w:r>
      <w:r w:rsidRPr="00A431F0">
        <w:rPr>
          <w:color w:val="000000"/>
          <w:szCs w:val="26"/>
        </w:rPr>
        <w:t>Tổ chức học lý thuyết và thực hành trên phòng máy tính</w:t>
      </w:r>
      <w:r w:rsidRPr="00A431F0">
        <w:rPr>
          <w:i/>
          <w:color w:val="000000"/>
          <w:szCs w:val="26"/>
        </w:rPr>
        <w:t>.</w:t>
      </w:r>
      <w:r w:rsidRPr="00A431F0">
        <w:rPr>
          <w:color w:val="000000"/>
          <w:szCs w:val="26"/>
        </w:rPr>
        <w:t xml:space="preserve"> </w:t>
      </w:r>
      <w:r w:rsidRPr="00A431F0">
        <w:rPr>
          <w:b/>
          <w:i/>
          <w:color w:val="000000"/>
          <w:szCs w:val="26"/>
        </w:rPr>
        <w:t>Phương pháp đánh giá</w:t>
      </w:r>
      <w:r w:rsidRPr="00A431F0">
        <w:rPr>
          <w:i/>
          <w:color w:val="000000"/>
          <w:szCs w:val="26"/>
        </w:rPr>
        <w:t xml:space="preserve">: </w:t>
      </w:r>
      <w:r w:rsidRPr="00A431F0">
        <w:rPr>
          <w:color w:val="000000"/>
          <w:szCs w:val="26"/>
        </w:rPr>
        <w:t>Báo cáo bài tập lớn để lấy điểm giữa kỳ, thi trên máy để lấy điểm cuối kỳ</w:t>
      </w:r>
      <w:r w:rsidRPr="00A431F0">
        <w:rPr>
          <w:i/>
          <w:color w:val="000000"/>
          <w:szCs w:val="26"/>
        </w:rPr>
        <w:t>. Học phần học trước: Hệ quản trị cơ sở dữ liệu.</w:t>
      </w:r>
    </w:p>
    <w:p w:rsidR="00A26C10" w:rsidRDefault="00A26C10" w:rsidP="009926F4">
      <w:pPr>
        <w:spacing w:after="0"/>
      </w:pPr>
    </w:p>
    <w:p w:rsidR="004A4572" w:rsidRPr="004A4572" w:rsidRDefault="004A4572" w:rsidP="009926F4">
      <w:pPr>
        <w:spacing w:after="0"/>
        <w:rPr>
          <w:b/>
        </w:rPr>
      </w:pPr>
      <w:r w:rsidRPr="004A4572">
        <w:rPr>
          <w:b/>
        </w:rPr>
        <w:t>V. Nhiệm vụ của sinh viên</w:t>
      </w:r>
    </w:p>
    <w:p w:rsidR="004A4572" w:rsidRDefault="004A4572" w:rsidP="00CB1DF4">
      <w:pPr>
        <w:pStyle w:val="ListParagraph"/>
        <w:numPr>
          <w:ilvl w:val="0"/>
          <w:numId w:val="5"/>
        </w:numPr>
        <w:spacing w:after="0"/>
      </w:pPr>
      <w:r>
        <w:t xml:space="preserve">Dự lớp: </w:t>
      </w:r>
      <w:r w:rsidR="00BE46DE">
        <w:t>T</w:t>
      </w:r>
      <w:r>
        <w:t>heo Quy định dạy và học đại học của Học viện</w:t>
      </w:r>
    </w:p>
    <w:p w:rsidR="004A4572" w:rsidRDefault="004A4572" w:rsidP="009926F4">
      <w:pPr>
        <w:pStyle w:val="ListParagraph"/>
        <w:numPr>
          <w:ilvl w:val="0"/>
          <w:numId w:val="5"/>
        </w:numPr>
        <w:spacing w:after="0"/>
      </w:pPr>
      <w:r w:rsidRPr="00B526DB">
        <w:t>Bài tập</w:t>
      </w:r>
      <w:r w:rsidR="00B526DB" w:rsidRPr="00B526DB">
        <w:t xml:space="preserve">: </w:t>
      </w:r>
      <w:r w:rsidR="00BE46DE">
        <w:t>L</w:t>
      </w:r>
      <w:r w:rsidR="00B526DB" w:rsidRPr="00B526DB">
        <w:t>àm bài t</w:t>
      </w:r>
      <w:r w:rsidR="00B526DB">
        <w:t xml:space="preserve">ập </w:t>
      </w:r>
      <w:r w:rsidR="00C13C83">
        <w:t xml:space="preserve">lớn </w:t>
      </w:r>
      <w:r w:rsidR="00B526DB">
        <w:t>theo yêu cầu của giảng viên</w:t>
      </w:r>
    </w:p>
    <w:p w:rsidR="004A4572" w:rsidRDefault="004A4572" w:rsidP="009926F4">
      <w:pPr>
        <w:pStyle w:val="ListParagraph"/>
        <w:numPr>
          <w:ilvl w:val="0"/>
          <w:numId w:val="5"/>
        </w:numPr>
        <w:spacing w:after="0"/>
      </w:pPr>
      <w:r>
        <w:t xml:space="preserve">Dụng cụ học tập: </w:t>
      </w:r>
      <w:r w:rsidR="00BE46DE">
        <w:t>M</w:t>
      </w:r>
      <w:r>
        <w:t>áy tính cá nhân</w:t>
      </w:r>
    </w:p>
    <w:p w:rsidR="004A4572" w:rsidRDefault="004A4572" w:rsidP="009926F4">
      <w:pPr>
        <w:spacing w:after="0"/>
      </w:pPr>
    </w:p>
    <w:p w:rsidR="004A4572" w:rsidRDefault="004A4572" w:rsidP="009926F4">
      <w:pPr>
        <w:spacing w:after="0"/>
      </w:pPr>
      <w:r w:rsidRPr="004A4572">
        <w:rPr>
          <w:b/>
        </w:rPr>
        <w:t>VI. Tài liệu học tập</w:t>
      </w:r>
      <w:r>
        <w:t xml:space="preserve"> </w:t>
      </w:r>
    </w:p>
    <w:p w:rsidR="004A4572" w:rsidRDefault="004A4572" w:rsidP="004A4572">
      <w:pPr>
        <w:pStyle w:val="ListParagraph"/>
        <w:numPr>
          <w:ilvl w:val="0"/>
          <w:numId w:val="4"/>
        </w:numPr>
        <w:spacing w:after="0"/>
      </w:pPr>
      <w:r>
        <w:t>Giáo trình/Bài giảng</w:t>
      </w:r>
    </w:p>
    <w:p w:rsidR="004A4572" w:rsidRDefault="00F27268" w:rsidP="00F27268">
      <w:pPr>
        <w:pStyle w:val="ListParagraph"/>
        <w:numPr>
          <w:ilvl w:val="1"/>
          <w:numId w:val="4"/>
        </w:numPr>
        <w:spacing w:after="0"/>
        <w:ind w:left="1440"/>
        <w:jc w:val="both"/>
      </w:pPr>
      <w:r>
        <w:t xml:space="preserve">Raghu Ramakrishnan, Johannes Gehrke (2002). </w:t>
      </w:r>
      <w:r w:rsidRPr="000E5BAA">
        <w:t xml:space="preserve">Database Management Systems. </w:t>
      </w:r>
      <w:r>
        <w:t>3rd</w:t>
      </w:r>
      <w:r w:rsidRPr="000E5BAA">
        <w:t xml:space="preserve"> edition</w:t>
      </w:r>
      <w:r>
        <w:t>, Mc Graw - Hill.</w:t>
      </w:r>
    </w:p>
    <w:p w:rsidR="004A4572" w:rsidRDefault="004A4572" w:rsidP="004A4572">
      <w:pPr>
        <w:pStyle w:val="ListParagraph"/>
        <w:numPr>
          <w:ilvl w:val="0"/>
          <w:numId w:val="4"/>
        </w:numPr>
        <w:spacing w:after="0"/>
      </w:pPr>
      <w:r>
        <w:t>Các tài liệu khác</w:t>
      </w:r>
    </w:p>
    <w:p w:rsidR="002F021D" w:rsidRDefault="002F021D" w:rsidP="002F021D">
      <w:pPr>
        <w:pStyle w:val="ListParagraph"/>
        <w:numPr>
          <w:ilvl w:val="1"/>
          <w:numId w:val="4"/>
        </w:numPr>
        <w:spacing w:after="0"/>
        <w:ind w:left="1440"/>
        <w:jc w:val="both"/>
      </w:pPr>
      <w:r w:rsidRPr="00D10D9F">
        <w:t xml:space="preserve">Dennis Shasha, Philippe Bonnet (2009). </w:t>
      </w:r>
      <w:r w:rsidRPr="0070162E">
        <w:t xml:space="preserve">Database Tuning </w:t>
      </w:r>
      <w:r w:rsidRPr="00AD598A">
        <w:t>-</w:t>
      </w:r>
      <w:r w:rsidRPr="0070162E">
        <w:t xml:space="preserve"> Principles</w:t>
      </w:r>
      <w:r>
        <w:t>,</w:t>
      </w:r>
      <w:r w:rsidRPr="0070162E">
        <w:t xml:space="preserve"> </w:t>
      </w:r>
      <w:r>
        <w:t>e</w:t>
      </w:r>
      <w:r w:rsidRPr="0070162E">
        <w:t>xperiments</w:t>
      </w:r>
      <w:r>
        <w:t>,</w:t>
      </w:r>
      <w:r w:rsidRPr="0070162E">
        <w:t xml:space="preserve"> a</w:t>
      </w:r>
      <w:r>
        <w:t>nd troubleshooting techniques. Morgan Kaufmann Publishers.</w:t>
      </w:r>
    </w:p>
    <w:p w:rsidR="002F021D" w:rsidRDefault="002F021D" w:rsidP="002F021D">
      <w:pPr>
        <w:pStyle w:val="ListParagraph"/>
        <w:numPr>
          <w:ilvl w:val="1"/>
          <w:numId w:val="4"/>
        </w:numPr>
        <w:spacing w:after="0"/>
        <w:ind w:left="1440"/>
        <w:jc w:val="both"/>
      </w:pPr>
      <w:r>
        <w:t>Mike Chapple (2009). Microsoft SQL Server 2008 for Dummies. Wiley Publishing, Inc.</w:t>
      </w:r>
    </w:p>
    <w:p w:rsidR="002F021D" w:rsidRDefault="002F021D" w:rsidP="002F021D">
      <w:pPr>
        <w:pStyle w:val="ListParagraph"/>
        <w:numPr>
          <w:ilvl w:val="1"/>
          <w:numId w:val="4"/>
        </w:numPr>
        <w:spacing w:after="0"/>
        <w:ind w:left="1440"/>
        <w:jc w:val="both"/>
      </w:pPr>
      <w:r>
        <w:t>Ramez Elmasri, Shamkant B. Navathe (2010). Fundamentals of Database systems.  6</w:t>
      </w:r>
      <w:r w:rsidRPr="006B0CED">
        <w:rPr>
          <w:vertAlign w:val="superscript"/>
        </w:rPr>
        <w:t>th</w:t>
      </w:r>
      <w:r>
        <w:t xml:space="preserve"> edition, Addison-Wesley.</w:t>
      </w:r>
    </w:p>
    <w:p w:rsidR="002F021D" w:rsidRDefault="002F021D" w:rsidP="002F021D">
      <w:pPr>
        <w:pStyle w:val="ListParagraph"/>
        <w:numPr>
          <w:ilvl w:val="1"/>
          <w:numId w:val="4"/>
        </w:numPr>
        <w:ind w:left="1440"/>
        <w:jc w:val="both"/>
      </w:pPr>
      <w:r>
        <w:t xml:space="preserve">Nguyễn Thiên Bằng, Phương Lan (2006). Khám phá SQL Server 2005. </w:t>
      </w:r>
      <w:r w:rsidRPr="00AD598A">
        <w:t>NXB Lao động</w:t>
      </w:r>
      <w:r>
        <w:t xml:space="preserve"> </w:t>
      </w:r>
      <w:r w:rsidRPr="00AD598A">
        <w:t>-</w:t>
      </w:r>
      <w:r>
        <w:t xml:space="preserve"> </w:t>
      </w:r>
      <w:r w:rsidRPr="00AD598A">
        <w:t>Xã hội</w:t>
      </w:r>
      <w:r>
        <w:t>.</w:t>
      </w:r>
    </w:p>
    <w:p w:rsidR="002F021D" w:rsidRPr="00AD598A" w:rsidRDefault="002F021D" w:rsidP="002F021D">
      <w:pPr>
        <w:pStyle w:val="ListParagraph"/>
        <w:numPr>
          <w:ilvl w:val="1"/>
          <w:numId w:val="4"/>
        </w:numPr>
        <w:ind w:left="1440"/>
        <w:jc w:val="both"/>
      </w:pPr>
      <w:r w:rsidRPr="00AD598A">
        <w:lastRenderedPageBreak/>
        <w:t>Phạm Hữ</w:t>
      </w:r>
      <w:r>
        <w:t>u Khang</w:t>
      </w:r>
      <w:r w:rsidRPr="00AD598A">
        <w:t>, Đoàn Thiện Ngân</w:t>
      </w:r>
      <w:r>
        <w:t xml:space="preserve"> (2007).</w:t>
      </w:r>
      <w:r w:rsidRPr="00AD598A">
        <w:t xml:space="preserve"> </w:t>
      </w:r>
      <w:r w:rsidRPr="002F021D">
        <w:rPr>
          <w:lang w:val="fr-FR"/>
        </w:rPr>
        <w:t xml:space="preserve">SQL Server 2005 - Lập trình T-SQL. </w:t>
      </w:r>
      <w:r w:rsidRPr="00AD598A">
        <w:t>NXB Lao động</w:t>
      </w:r>
      <w:r>
        <w:t xml:space="preserve"> </w:t>
      </w:r>
      <w:r w:rsidRPr="00AD598A">
        <w:t>-</w:t>
      </w:r>
      <w:r>
        <w:t xml:space="preserve"> </w:t>
      </w:r>
      <w:r w:rsidRPr="00AD598A">
        <w:t>Xã hội</w:t>
      </w:r>
      <w:r>
        <w:t>.</w:t>
      </w:r>
    </w:p>
    <w:p w:rsidR="002F021D" w:rsidRDefault="002F021D" w:rsidP="002F021D">
      <w:pPr>
        <w:pStyle w:val="ListParagraph"/>
        <w:numPr>
          <w:ilvl w:val="1"/>
          <w:numId w:val="4"/>
        </w:numPr>
        <w:spacing w:after="0"/>
        <w:ind w:left="1440"/>
        <w:jc w:val="both"/>
      </w:pPr>
      <w:r w:rsidRPr="00AD598A">
        <w:t>Phạm Hữu Khang, Đoàn Thiện Ngân</w:t>
      </w:r>
      <w:r>
        <w:t xml:space="preserve"> (2008). SQL Server 2005 -</w:t>
      </w:r>
      <w:r w:rsidRPr="00AD598A">
        <w:t xml:space="preserve"> Lập trình Thủ tụ</w:t>
      </w:r>
      <w:r>
        <w:t>c và hàm.</w:t>
      </w:r>
      <w:r w:rsidRPr="00AD598A">
        <w:t xml:space="preserve"> NXB Lao động</w:t>
      </w:r>
      <w:r>
        <w:t xml:space="preserve"> </w:t>
      </w:r>
      <w:r w:rsidRPr="00AD598A">
        <w:t>-</w:t>
      </w:r>
      <w:r>
        <w:t xml:space="preserve"> </w:t>
      </w:r>
      <w:r w:rsidRPr="00AD598A">
        <w:t>Xã hội</w:t>
      </w:r>
      <w:r>
        <w:t>.</w:t>
      </w:r>
    </w:p>
    <w:p w:rsidR="002F021D" w:rsidRDefault="002F021D" w:rsidP="002F021D">
      <w:pPr>
        <w:pStyle w:val="ListParagraph"/>
        <w:numPr>
          <w:ilvl w:val="1"/>
          <w:numId w:val="4"/>
        </w:numPr>
        <w:spacing w:after="0"/>
        <w:ind w:left="1440"/>
        <w:jc w:val="both"/>
      </w:pPr>
      <w:r>
        <w:t xml:space="preserve">Phạm Hữu Khang, Phương Lan (2009). </w:t>
      </w:r>
      <w:r w:rsidRPr="009B450F">
        <w:t>Microsoft SQL Server 2008 – Quản trị cơ sở dữ liệu, t</w:t>
      </w:r>
      <w:r>
        <w:t>ập 1. NXB Lao động – Xã hội.</w:t>
      </w:r>
    </w:p>
    <w:p w:rsidR="004A4572" w:rsidRDefault="002F021D" w:rsidP="002F021D">
      <w:pPr>
        <w:pStyle w:val="ListParagraph"/>
        <w:numPr>
          <w:ilvl w:val="1"/>
          <w:numId w:val="4"/>
        </w:numPr>
        <w:spacing w:after="0"/>
        <w:ind w:left="1440"/>
        <w:jc w:val="both"/>
      </w:pPr>
      <w:r>
        <w:t xml:space="preserve">Phạm Hữu Khang, Phương Lan (2010). </w:t>
      </w:r>
      <w:r w:rsidRPr="009B450F">
        <w:t>Microsoft SQL Server 2008 – Quản trị cơ sở dữ liệu, t</w:t>
      </w:r>
      <w:r>
        <w:t>ập 2. NXB Lao động – Xã hội.</w:t>
      </w:r>
    </w:p>
    <w:p w:rsidR="00ED5322" w:rsidRDefault="00ED5322" w:rsidP="00ED5322">
      <w:pPr>
        <w:spacing w:after="0"/>
      </w:pPr>
    </w:p>
    <w:p w:rsidR="004A4572" w:rsidRPr="00ED5322" w:rsidRDefault="00ED5322" w:rsidP="00ED5322">
      <w:pPr>
        <w:spacing w:after="0"/>
        <w:rPr>
          <w:b/>
        </w:rPr>
      </w:pPr>
      <w:r w:rsidRPr="00ED5322">
        <w:rPr>
          <w:b/>
        </w:rPr>
        <w:t>VII. Tiêu chuẩn đánh giá</w:t>
      </w:r>
    </w:p>
    <w:p w:rsidR="00ED5322" w:rsidRDefault="00ED5322" w:rsidP="00CB1DF4">
      <w:pPr>
        <w:pStyle w:val="ListParagraph"/>
        <w:numPr>
          <w:ilvl w:val="0"/>
          <w:numId w:val="6"/>
        </w:numPr>
        <w:spacing w:after="0"/>
      </w:pPr>
      <w:r>
        <w:t>Dự lớp:</w:t>
      </w:r>
      <w:r>
        <w:tab/>
      </w:r>
      <w:r>
        <w:tab/>
        <w:t>0,1</w:t>
      </w:r>
    </w:p>
    <w:p w:rsidR="00ED5322" w:rsidRDefault="00ED5322" w:rsidP="00CB1DF4">
      <w:pPr>
        <w:pStyle w:val="ListParagraph"/>
        <w:numPr>
          <w:ilvl w:val="0"/>
          <w:numId w:val="6"/>
        </w:numPr>
        <w:spacing w:after="0"/>
      </w:pPr>
      <w:r>
        <w:t>Thảo luận, tiểu luận:</w:t>
      </w:r>
      <w:r w:rsidR="00C13C83" w:rsidRPr="00C13C83">
        <w:t xml:space="preserve"> </w:t>
      </w:r>
    </w:p>
    <w:p w:rsidR="00ED5322" w:rsidRDefault="00ED5322" w:rsidP="00CB1DF4">
      <w:pPr>
        <w:pStyle w:val="ListParagraph"/>
        <w:numPr>
          <w:ilvl w:val="0"/>
          <w:numId w:val="6"/>
        </w:numPr>
        <w:spacing w:after="0"/>
      </w:pPr>
      <w:r>
        <w:t>Bài tập</w:t>
      </w:r>
      <w:r w:rsidR="005117AF">
        <w:t xml:space="preserve"> lớn</w:t>
      </w:r>
      <w:r>
        <w:t>:</w:t>
      </w:r>
      <w:r>
        <w:tab/>
      </w:r>
      <w:r>
        <w:tab/>
      </w:r>
      <w:r w:rsidR="005117AF">
        <w:t>0,3</w:t>
      </w:r>
    </w:p>
    <w:p w:rsidR="00ED5322" w:rsidRDefault="00ED5322" w:rsidP="00CB1DF4">
      <w:pPr>
        <w:pStyle w:val="ListParagraph"/>
        <w:numPr>
          <w:ilvl w:val="0"/>
          <w:numId w:val="6"/>
        </w:numPr>
        <w:spacing w:after="0"/>
      </w:pPr>
      <w:r>
        <w:t>Kiểm tra giữa kỳ:</w:t>
      </w:r>
      <w:r>
        <w:tab/>
      </w:r>
    </w:p>
    <w:p w:rsidR="00ED5322" w:rsidRDefault="00ED5322" w:rsidP="00CB1DF4">
      <w:pPr>
        <w:pStyle w:val="ListParagraph"/>
        <w:numPr>
          <w:ilvl w:val="0"/>
          <w:numId w:val="6"/>
        </w:numPr>
        <w:spacing w:after="0"/>
      </w:pPr>
      <w:r>
        <w:t xml:space="preserve">Thi hết học phần: </w:t>
      </w:r>
      <w:r>
        <w:tab/>
        <w:t>0,</w:t>
      </w:r>
      <w:r w:rsidR="00B526DB">
        <w:t>6</w:t>
      </w:r>
      <w:r>
        <w:t xml:space="preserve"> </w:t>
      </w:r>
    </w:p>
    <w:p w:rsidR="00ED5322" w:rsidRDefault="00ED5322" w:rsidP="00ED5322">
      <w:pPr>
        <w:spacing w:after="0"/>
        <w:ind w:left="720"/>
      </w:pPr>
      <w:r>
        <w:t>Điểm của học phần tính theo thang điểm 10.</w:t>
      </w:r>
    </w:p>
    <w:p w:rsidR="00ED5322" w:rsidRDefault="00ED5322" w:rsidP="00ED5322">
      <w:pPr>
        <w:spacing w:after="0"/>
      </w:pPr>
    </w:p>
    <w:p w:rsidR="00ED5322" w:rsidRPr="006F2B48" w:rsidRDefault="00ED5322" w:rsidP="00ED5322">
      <w:pPr>
        <w:spacing w:after="0"/>
        <w:rPr>
          <w:b/>
        </w:rPr>
      </w:pPr>
      <w:r w:rsidRPr="006F2B48">
        <w:rPr>
          <w:b/>
        </w:rPr>
        <w:t>VIII. Nội dung chi tiết học phần</w:t>
      </w:r>
    </w:p>
    <w:tbl>
      <w:tblPr>
        <w:tblStyle w:val="TableGrid"/>
        <w:tblW w:w="0" w:type="auto"/>
        <w:tblLook w:val="04A0"/>
      </w:tblPr>
      <w:tblGrid>
        <w:gridCol w:w="1123"/>
        <w:gridCol w:w="2001"/>
        <w:gridCol w:w="612"/>
        <w:gridCol w:w="2490"/>
        <w:gridCol w:w="1568"/>
        <w:gridCol w:w="1755"/>
      </w:tblGrid>
      <w:tr w:rsidR="00480DF9" w:rsidRPr="00ED5322" w:rsidTr="00EA062F">
        <w:tc>
          <w:tcPr>
            <w:tcW w:w="1123" w:type="dxa"/>
            <w:vAlign w:val="center"/>
          </w:tcPr>
          <w:p w:rsidR="00ED5322" w:rsidRPr="00ED5322" w:rsidRDefault="00ED5322" w:rsidP="00ED5322">
            <w:pPr>
              <w:jc w:val="center"/>
              <w:rPr>
                <w:b/>
              </w:rPr>
            </w:pPr>
            <w:r w:rsidRPr="00ED5322">
              <w:rPr>
                <w:b/>
              </w:rPr>
              <w:t>Chương</w:t>
            </w:r>
          </w:p>
        </w:tc>
        <w:tc>
          <w:tcPr>
            <w:tcW w:w="2001" w:type="dxa"/>
            <w:vAlign w:val="center"/>
          </w:tcPr>
          <w:p w:rsidR="00ED5322" w:rsidRPr="00ED5322" w:rsidRDefault="00ED5322" w:rsidP="00ED5322">
            <w:pPr>
              <w:jc w:val="center"/>
              <w:rPr>
                <w:b/>
              </w:rPr>
            </w:pPr>
            <w:r w:rsidRPr="00ED5322">
              <w:rPr>
                <w:b/>
              </w:rPr>
              <w:t>Chủ đề</w:t>
            </w:r>
          </w:p>
        </w:tc>
        <w:tc>
          <w:tcPr>
            <w:tcW w:w="612" w:type="dxa"/>
            <w:vAlign w:val="center"/>
          </w:tcPr>
          <w:p w:rsidR="00ED5322" w:rsidRPr="00ED5322" w:rsidRDefault="00ED5322" w:rsidP="00EA062F">
            <w:pPr>
              <w:jc w:val="center"/>
              <w:rPr>
                <w:b/>
              </w:rPr>
            </w:pPr>
            <w:r w:rsidRPr="00ED5322">
              <w:rPr>
                <w:b/>
              </w:rPr>
              <w:t>Số bài học</w:t>
            </w:r>
          </w:p>
        </w:tc>
        <w:tc>
          <w:tcPr>
            <w:tcW w:w="2490" w:type="dxa"/>
            <w:vAlign w:val="center"/>
          </w:tcPr>
          <w:p w:rsidR="00ED5322" w:rsidRPr="00ED5322" w:rsidRDefault="00ED5322" w:rsidP="00ED5322">
            <w:pPr>
              <w:jc w:val="center"/>
              <w:rPr>
                <w:b/>
              </w:rPr>
            </w:pPr>
            <w:r w:rsidRPr="00ED5322">
              <w:rPr>
                <w:b/>
              </w:rPr>
              <w:t>Mục tiêu cụ thể</w:t>
            </w:r>
          </w:p>
        </w:tc>
        <w:tc>
          <w:tcPr>
            <w:tcW w:w="1568" w:type="dxa"/>
            <w:vAlign w:val="center"/>
          </w:tcPr>
          <w:p w:rsidR="00ED5322" w:rsidRPr="00ED5322" w:rsidRDefault="00ED5322" w:rsidP="00ED5322">
            <w:pPr>
              <w:jc w:val="center"/>
              <w:rPr>
                <w:b/>
              </w:rPr>
            </w:pPr>
            <w:r w:rsidRPr="00ED5322">
              <w:rPr>
                <w:b/>
              </w:rPr>
              <w:t>Phương pháp giảng dạy</w:t>
            </w:r>
          </w:p>
        </w:tc>
        <w:tc>
          <w:tcPr>
            <w:tcW w:w="1755" w:type="dxa"/>
            <w:vAlign w:val="center"/>
          </w:tcPr>
          <w:p w:rsidR="00ED5322" w:rsidRPr="00ED5322" w:rsidRDefault="00ED5322" w:rsidP="00ED5322">
            <w:pPr>
              <w:jc w:val="center"/>
              <w:rPr>
                <w:b/>
              </w:rPr>
            </w:pPr>
            <w:r w:rsidRPr="00ED5322">
              <w:rPr>
                <w:b/>
              </w:rPr>
              <w:t>Mối quan hệ với các HP có liên quan và chủ đề của HP</w:t>
            </w:r>
          </w:p>
        </w:tc>
      </w:tr>
      <w:tr w:rsidR="00F941A8" w:rsidRPr="00D3345F" w:rsidTr="00EA062F">
        <w:tc>
          <w:tcPr>
            <w:tcW w:w="1123" w:type="dxa"/>
          </w:tcPr>
          <w:p w:rsidR="00F941A8" w:rsidRPr="00EA062F" w:rsidRDefault="00F941A8" w:rsidP="00E15ED9">
            <w:pPr>
              <w:jc w:val="both"/>
              <w:rPr>
                <w:rFonts w:cs="Times New Roman"/>
                <w:szCs w:val="26"/>
              </w:rPr>
            </w:pPr>
            <w:r>
              <w:rPr>
                <w:rFonts w:cs="Times New Roman"/>
                <w:color w:val="000000"/>
                <w:szCs w:val="26"/>
              </w:rPr>
              <w:t>1</w:t>
            </w:r>
            <w:r w:rsidRPr="00EA062F">
              <w:rPr>
                <w:rFonts w:cs="Times New Roman"/>
                <w:color w:val="000000"/>
                <w:szCs w:val="26"/>
              </w:rPr>
              <w:t>. Chỉ mục và vấn đề tối ưu hóa truy vấn</w:t>
            </w:r>
          </w:p>
        </w:tc>
        <w:tc>
          <w:tcPr>
            <w:tcW w:w="2001" w:type="dxa"/>
          </w:tcPr>
          <w:p w:rsidR="00F941A8" w:rsidRPr="00EA062F" w:rsidRDefault="00F941A8" w:rsidP="00E15ED9">
            <w:pPr>
              <w:jc w:val="both"/>
              <w:rPr>
                <w:rFonts w:cs="Times New Roman"/>
                <w:szCs w:val="26"/>
              </w:rPr>
            </w:pPr>
            <w:r w:rsidRPr="00EA062F">
              <w:rPr>
                <w:rFonts w:cs="Times New Roman"/>
                <w:szCs w:val="26"/>
              </w:rPr>
              <w:t>1. Chỉ mục</w:t>
            </w:r>
          </w:p>
        </w:tc>
        <w:tc>
          <w:tcPr>
            <w:tcW w:w="612" w:type="dxa"/>
          </w:tcPr>
          <w:p w:rsidR="00F941A8" w:rsidRPr="00EA062F" w:rsidRDefault="00F941A8" w:rsidP="00E15ED9">
            <w:pPr>
              <w:jc w:val="center"/>
              <w:rPr>
                <w:rFonts w:cs="Times New Roman"/>
                <w:szCs w:val="26"/>
              </w:rPr>
            </w:pPr>
            <w:r w:rsidRPr="00EA062F">
              <w:rPr>
                <w:rFonts w:cs="Times New Roman"/>
                <w:szCs w:val="26"/>
              </w:rPr>
              <w:t>1</w:t>
            </w:r>
          </w:p>
        </w:tc>
        <w:tc>
          <w:tcPr>
            <w:tcW w:w="2490" w:type="dxa"/>
          </w:tcPr>
          <w:p w:rsidR="00F941A8" w:rsidRPr="00EA062F" w:rsidRDefault="00F41AFD" w:rsidP="00F41AFD">
            <w:pPr>
              <w:jc w:val="both"/>
              <w:rPr>
                <w:rFonts w:cs="Times New Roman"/>
                <w:szCs w:val="26"/>
              </w:rPr>
            </w:pPr>
            <w:r>
              <w:rPr>
                <w:rFonts w:cs="Times New Roman"/>
                <w:szCs w:val="26"/>
              </w:rPr>
              <w:t>Nhằm giúp người học t</w:t>
            </w:r>
            <w:r w:rsidR="00F941A8">
              <w:rPr>
                <w:rFonts w:cs="Times New Roman"/>
                <w:szCs w:val="26"/>
              </w:rPr>
              <w:t>rình bày lại được ý nghĩa của việc sử dụng chỉ mục, các hình thức tổ chức và lưu trữ chỉ mục; thực hiện tạo mới, thay đổi và xóa chỉ mục</w:t>
            </w:r>
            <w:r w:rsidR="007D66DB">
              <w:rPr>
                <w:rFonts w:cs="Times New Roman"/>
                <w:szCs w:val="26"/>
              </w:rPr>
              <w:t xml:space="preserve"> trong SQL Server</w:t>
            </w:r>
          </w:p>
        </w:tc>
        <w:tc>
          <w:tcPr>
            <w:tcW w:w="1568" w:type="dxa"/>
          </w:tcPr>
          <w:p w:rsidR="00F941A8" w:rsidRPr="00EA062F" w:rsidRDefault="00F941A8" w:rsidP="00E15ED9">
            <w:pPr>
              <w:jc w:val="both"/>
              <w:rPr>
                <w:rFonts w:cs="Times New Roman"/>
                <w:szCs w:val="26"/>
              </w:rPr>
            </w:pPr>
            <w:r>
              <w:rPr>
                <w:rFonts w:cs="Times New Roman"/>
                <w:szCs w:val="26"/>
              </w:rPr>
              <w:t>Thuyết trình, bài tập</w:t>
            </w:r>
          </w:p>
        </w:tc>
        <w:tc>
          <w:tcPr>
            <w:tcW w:w="1755" w:type="dxa"/>
          </w:tcPr>
          <w:p w:rsidR="00F941A8" w:rsidRPr="00D3345F" w:rsidRDefault="00F941A8" w:rsidP="00EA062F">
            <w:pPr>
              <w:jc w:val="both"/>
              <w:rPr>
                <w:rFonts w:cs="Times New Roman"/>
                <w:szCs w:val="26"/>
              </w:rPr>
            </w:pPr>
          </w:p>
        </w:tc>
      </w:tr>
      <w:tr w:rsidR="00F941A8" w:rsidRPr="00D3345F" w:rsidTr="00EA062F">
        <w:tc>
          <w:tcPr>
            <w:tcW w:w="1123" w:type="dxa"/>
          </w:tcPr>
          <w:p w:rsidR="00F941A8" w:rsidRPr="00EA062F" w:rsidRDefault="00F941A8" w:rsidP="00E15ED9">
            <w:pPr>
              <w:jc w:val="both"/>
              <w:rPr>
                <w:rFonts w:cs="Times New Roman"/>
                <w:szCs w:val="26"/>
              </w:rPr>
            </w:pPr>
          </w:p>
        </w:tc>
        <w:tc>
          <w:tcPr>
            <w:tcW w:w="2001" w:type="dxa"/>
          </w:tcPr>
          <w:p w:rsidR="00F941A8" w:rsidRPr="00EA062F" w:rsidRDefault="00F941A8" w:rsidP="00E15ED9">
            <w:pPr>
              <w:jc w:val="both"/>
              <w:rPr>
                <w:rFonts w:cs="Times New Roman"/>
                <w:szCs w:val="26"/>
              </w:rPr>
            </w:pPr>
            <w:r w:rsidRPr="00EA062F">
              <w:rPr>
                <w:rFonts w:cs="Times New Roman"/>
                <w:szCs w:val="26"/>
              </w:rPr>
              <w:t>2. Tối ưu hóa truy vấn</w:t>
            </w:r>
          </w:p>
        </w:tc>
        <w:tc>
          <w:tcPr>
            <w:tcW w:w="612" w:type="dxa"/>
          </w:tcPr>
          <w:p w:rsidR="00F941A8" w:rsidRPr="00EA062F" w:rsidRDefault="00F941A8" w:rsidP="00E15ED9">
            <w:pPr>
              <w:jc w:val="center"/>
              <w:rPr>
                <w:rFonts w:cs="Times New Roman"/>
                <w:szCs w:val="26"/>
              </w:rPr>
            </w:pPr>
            <w:r>
              <w:rPr>
                <w:rFonts w:cs="Times New Roman"/>
                <w:szCs w:val="26"/>
              </w:rPr>
              <w:t>1</w:t>
            </w:r>
          </w:p>
        </w:tc>
        <w:tc>
          <w:tcPr>
            <w:tcW w:w="2490" w:type="dxa"/>
          </w:tcPr>
          <w:p w:rsidR="00F941A8" w:rsidRPr="00EA062F" w:rsidRDefault="00F941A8" w:rsidP="00E15ED9">
            <w:pPr>
              <w:jc w:val="both"/>
              <w:rPr>
                <w:rFonts w:cs="Times New Roman"/>
                <w:szCs w:val="26"/>
              </w:rPr>
            </w:pPr>
            <w:r>
              <w:rPr>
                <w:rFonts w:cs="Times New Roman"/>
                <w:szCs w:val="26"/>
              </w:rPr>
              <w:t xml:space="preserve">Trình bày lại được   nguyên tắc </w:t>
            </w:r>
            <w:r w:rsidRPr="00EA062F">
              <w:rPr>
                <w:rFonts w:cs="Times New Roman"/>
                <w:szCs w:val="26"/>
              </w:rPr>
              <w:t xml:space="preserve">tối ưu hóa truy vấn, điều chỉnh </w:t>
            </w:r>
            <w:r>
              <w:rPr>
                <w:rFonts w:cs="Times New Roman"/>
                <w:szCs w:val="26"/>
              </w:rPr>
              <w:t xml:space="preserve">và tối ưu </w:t>
            </w:r>
            <w:r w:rsidRPr="00EA062F">
              <w:rPr>
                <w:rFonts w:cs="Times New Roman"/>
                <w:szCs w:val="26"/>
              </w:rPr>
              <w:t>hiệu suất nhờ các tiện ích có sẵn</w:t>
            </w:r>
          </w:p>
        </w:tc>
        <w:tc>
          <w:tcPr>
            <w:tcW w:w="1568" w:type="dxa"/>
          </w:tcPr>
          <w:p w:rsidR="00F941A8" w:rsidRPr="00EA062F" w:rsidRDefault="00F941A8" w:rsidP="00E15ED9">
            <w:pPr>
              <w:jc w:val="both"/>
              <w:rPr>
                <w:rFonts w:cs="Times New Roman"/>
                <w:szCs w:val="26"/>
              </w:rPr>
            </w:pPr>
            <w:r>
              <w:rPr>
                <w:rFonts w:cs="Times New Roman"/>
                <w:szCs w:val="26"/>
              </w:rPr>
              <w:t>Thuyết trình, bài tập</w:t>
            </w:r>
          </w:p>
        </w:tc>
        <w:tc>
          <w:tcPr>
            <w:tcW w:w="1755" w:type="dxa"/>
          </w:tcPr>
          <w:p w:rsidR="00F941A8" w:rsidRPr="00D3345F" w:rsidRDefault="00F941A8" w:rsidP="00EA062F">
            <w:pPr>
              <w:jc w:val="both"/>
              <w:rPr>
                <w:rFonts w:cs="Times New Roman"/>
                <w:szCs w:val="26"/>
              </w:rPr>
            </w:pPr>
          </w:p>
        </w:tc>
      </w:tr>
      <w:tr w:rsidR="00F941A8" w:rsidRPr="00D3345F" w:rsidTr="00EA062F">
        <w:tc>
          <w:tcPr>
            <w:tcW w:w="1123" w:type="dxa"/>
          </w:tcPr>
          <w:p w:rsidR="00F941A8" w:rsidRPr="00EA062F" w:rsidRDefault="00F941A8" w:rsidP="003939FA">
            <w:pPr>
              <w:jc w:val="both"/>
              <w:rPr>
                <w:rFonts w:cs="Times New Roman"/>
                <w:szCs w:val="26"/>
              </w:rPr>
            </w:pPr>
            <w:r>
              <w:rPr>
                <w:rFonts w:cs="Times New Roman"/>
                <w:color w:val="000000"/>
                <w:szCs w:val="26"/>
              </w:rPr>
              <w:t>2</w:t>
            </w:r>
            <w:r w:rsidRPr="00EA062F">
              <w:rPr>
                <w:rFonts w:cs="Times New Roman"/>
                <w:color w:val="000000"/>
                <w:szCs w:val="26"/>
              </w:rPr>
              <w:t xml:space="preserve">. Tự động hóa </w:t>
            </w:r>
            <w:r>
              <w:rPr>
                <w:rFonts w:cs="Times New Roman"/>
                <w:color w:val="000000"/>
                <w:szCs w:val="26"/>
              </w:rPr>
              <w:t>quản trị</w:t>
            </w:r>
          </w:p>
        </w:tc>
        <w:tc>
          <w:tcPr>
            <w:tcW w:w="2001" w:type="dxa"/>
          </w:tcPr>
          <w:p w:rsidR="00F941A8" w:rsidRPr="00EA062F" w:rsidRDefault="00F941A8" w:rsidP="00E15ED9">
            <w:pPr>
              <w:jc w:val="both"/>
              <w:rPr>
                <w:rFonts w:cs="Times New Roman"/>
                <w:szCs w:val="26"/>
              </w:rPr>
            </w:pPr>
            <w:r w:rsidRPr="00EA062F">
              <w:rPr>
                <w:rFonts w:cs="Times New Roman"/>
                <w:szCs w:val="26"/>
              </w:rPr>
              <w:t>1. Giới thiệu SQL Server Agent</w:t>
            </w:r>
          </w:p>
        </w:tc>
        <w:tc>
          <w:tcPr>
            <w:tcW w:w="612" w:type="dxa"/>
          </w:tcPr>
          <w:p w:rsidR="00F941A8" w:rsidRPr="00EA062F" w:rsidRDefault="00F941A8" w:rsidP="00E15ED9">
            <w:pPr>
              <w:jc w:val="center"/>
              <w:rPr>
                <w:rFonts w:cs="Times New Roman"/>
                <w:szCs w:val="26"/>
              </w:rPr>
            </w:pPr>
            <w:r>
              <w:rPr>
                <w:rFonts w:cs="Times New Roman"/>
                <w:szCs w:val="26"/>
              </w:rPr>
              <w:t>1</w:t>
            </w:r>
          </w:p>
        </w:tc>
        <w:tc>
          <w:tcPr>
            <w:tcW w:w="2490" w:type="dxa"/>
          </w:tcPr>
          <w:p w:rsidR="00F941A8" w:rsidRPr="00EA062F" w:rsidRDefault="00F941A8" w:rsidP="00E15ED9">
            <w:pPr>
              <w:jc w:val="both"/>
              <w:rPr>
                <w:rFonts w:cs="Times New Roman"/>
                <w:szCs w:val="26"/>
              </w:rPr>
            </w:pPr>
            <w:r w:rsidRPr="00EA062F">
              <w:rPr>
                <w:rFonts w:cs="Times New Roman"/>
                <w:szCs w:val="26"/>
              </w:rPr>
              <w:t>Xác định được chức năng và các thành phần của SQL Server Agent</w:t>
            </w:r>
          </w:p>
        </w:tc>
        <w:tc>
          <w:tcPr>
            <w:tcW w:w="1568" w:type="dxa"/>
          </w:tcPr>
          <w:p w:rsidR="00F941A8" w:rsidRPr="00EA062F" w:rsidRDefault="00F941A8" w:rsidP="00E15ED9">
            <w:pPr>
              <w:jc w:val="both"/>
              <w:rPr>
                <w:rFonts w:cs="Times New Roman"/>
                <w:szCs w:val="26"/>
              </w:rPr>
            </w:pPr>
            <w:r>
              <w:rPr>
                <w:rFonts w:cs="Times New Roman"/>
                <w:szCs w:val="26"/>
              </w:rPr>
              <w:t>Thuyết trình, bài tập</w:t>
            </w:r>
          </w:p>
        </w:tc>
        <w:tc>
          <w:tcPr>
            <w:tcW w:w="1755" w:type="dxa"/>
          </w:tcPr>
          <w:p w:rsidR="00F941A8" w:rsidRPr="00EA062F" w:rsidRDefault="00F941A8" w:rsidP="00E15ED9">
            <w:pPr>
              <w:jc w:val="both"/>
              <w:rPr>
                <w:rFonts w:cs="Times New Roman"/>
                <w:szCs w:val="26"/>
              </w:rPr>
            </w:pPr>
          </w:p>
        </w:tc>
      </w:tr>
      <w:tr w:rsidR="00F941A8" w:rsidRPr="00D3345F" w:rsidTr="00EA062F">
        <w:tc>
          <w:tcPr>
            <w:tcW w:w="1123" w:type="dxa"/>
          </w:tcPr>
          <w:p w:rsidR="00F941A8" w:rsidRPr="00EA062F" w:rsidRDefault="00F941A8" w:rsidP="00E15ED9">
            <w:pPr>
              <w:jc w:val="both"/>
              <w:rPr>
                <w:rFonts w:cs="Times New Roman"/>
                <w:szCs w:val="26"/>
              </w:rPr>
            </w:pPr>
          </w:p>
        </w:tc>
        <w:tc>
          <w:tcPr>
            <w:tcW w:w="2001" w:type="dxa"/>
          </w:tcPr>
          <w:p w:rsidR="00F941A8" w:rsidRPr="00EA062F" w:rsidRDefault="00F941A8" w:rsidP="00E15ED9">
            <w:pPr>
              <w:jc w:val="both"/>
              <w:rPr>
                <w:rFonts w:cs="Times New Roman"/>
                <w:szCs w:val="26"/>
              </w:rPr>
            </w:pPr>
            <w:r w:rsidRPr="00EA062F">
              <w:rPr>
                <w:rFonts w:cs="Times New Roman"/>
                <w:szCs w:val="26"/>
              </w:rPr>
              <w:t xml:space="preserve">2. Tự động hóa </w:t>
            </w:r>
            <w:r w:rsidRPr="00EA062F">
              <w:rPr>
                <w:rFonts w:cs="Times New Roman"/>
                <w:szCs w:val="26"/>
              </w:rPr>
              <w:lastRenderedPageBreak/>
              <w:t>các tác vụ quản trị</w:t>
            </w:r>
          </w:p>
        </w:tc>
        <w:tc>
          <w:tcPr>
            <w:tcW w:w="612" w:type="dxa"/>
          </w:tcPr>
          <w:p w:rsidR="00F941A8" w:rsidRPr="00EA062F" w:rsidRDefault="00F941A8" w:rsidP="00E15ED9">
            <w:pPr>
              <w:jc w:val="center"/>
              <w:rPr>
                <w:rFonts w:cs="Times New Roman"/>
                <w:szCs w:val="26"/>
              </w:rPr>
            </w:pPr>
            <w:r>
              <w:rPr>
                <w:rFonts w:cs="Times New Roman"/>
                <w:szCs w:val="26"/>
              </w:rPr>
              <w:lastRenderedPageBreak/>
              <w:t>1</w:t>
            </w:r>
          </w:p>
        </w:tc>
        <w:tc>
          <w:tcPr>
            <w:tcW w:w="2490" w:type="dxa"/>
          </w:tcPr>
          <w:p w:rsidR="00F941A8" w:rsidRPr="00EA062F" w:rsidRDefault="00F941A8" w:rsidP="00E15ED9">
            <w:pPr>
              <w:jc w:val="both"/>
              <w:rPr>
                <w:rFonts w:cs="Times New Roman"/>
                <w:szCs w:val="26"/>
              </w:rPr>
            </w:pPr>
            <w:r w:rsidRPr="00EA062F">
              <w:rPr>
                <w:rFonts w:cs="Times New Roman"/>
                <w:szCs w:val="26"/>
              </w:rPr>
              <w:t xml:space="preserve">Thực hành tự động </w:t>
            </w:r>
            <w:r w:rsidRPr="00EA062F">
              <w:rPr>
                <w:rFonts w:cs="Times New Roman"/>
                <w:szCs w:val="26"/>
              </w:rPr>
              <w:lastRenderedPageBreak/>
              <w:t>hóa các tác vụ quản trị, lập lịch và thực thi các thao tác theo lịch trình đã lập</w:t>
            </w:r>
          </w:p>
        </w:tc>
        <w:tc>
          <w:tcPr>
            <w:tcW w:w="1568" w:type="dxa"/>
          </w:tcPr>
          <w:p w:rsidR="00F941A8" w:rsidRPr="00EA062F" w:rsidRDefault="00F941A8" w:rsidP="00E15ED9">
            <w:pPr>
              <w:jc w:val="both"/>
              <w:rPr>
                <w:rFonts w:cs="Times New Roman"/>
                <w:szCs w:val="26"/>
              </w:rPr>
            </w:pPr>
            <w:r>
              <w:rPr>
                <w:rFonts w:cs="Times New Roman"/>
                <w:szCs w:val="26"/>
              </w:rPr>
              <w:lastRenderedPageBreak/>
              <w:t xml:space="preserve">Thuyết </w:t>
            </w:r>
            <w:r>
              <w:rPr>
                <w:rFonts w:cs="Times New Roman"/>
                <w:szCs w:val="26"/>
              </w:rPr>
              <w:lastRenderedPageBreak/>
              <w:t>trình, bài tập</w:t>
            </w:r>
          </w:p>
        </w:tc>
        <w:tc>
          <w:tcPr>
            <w:tcW w:w="1755" w:type="dxa"/>
          </w:tcPr>
          <w:p w:rsidR="00F941A8" w:rsidRPr="00EA062F" w:rsidRDefault="00F941A8" w:rsidP="00E15ED9">
            <w:pPr>
              <w:jc w:val="both"/>
              <w:rPr>
                <w:rFonts w:cs="Times New Roman"/>
                <w:szCs w:val="26"/>
              </w:rPr>
            </w:pPr>
          </w:p>
        </w:tc>
      </w:tr>
      <w:tr w:rsidR="00F941A8" w:rsidRPr="00D3345F" w:rsidTr="00EA062F">
        <w:tc>
          <w:tcPr>
            <w:tcW w:w="1123" w:type="dxa"/>
          </w:tcPr>
          <w:p w:rsidR="00F941A8" w:rsidRPr="00EA062F" w:rsidRDefault="00F941A8" w:rsidP="00E15ED9">
            <w:pPr>
              <w:jc w:val="both"/>
              <w:rPr>
                <w:rFonts w:cs="Times New Roman"/>
                <w:szCs w:val="26"/>
              </w:rPr>
            </w:pPr>
            <w:r>
              <w:rPr>
                <w:rFonts w:cs="Times New Roman"/>
                <w:color w:val="000000"/>
                <w:szCs w:val="26"/>
              </w:rPr>
              <w:lastRenderedPageBreak/>
              <w:t>3</w:t>
            </w:r>
            <w:r w:rsidRPr="00EA062F">
              <w:rPr>
                <w:rFonts w:cs="Times New Roman"/>
                <w:color w:val="000000"/>
                <w:szCs w:val="26"/>
              </w:rPr>
              <w:t>. Các dịch vụ dữ liệu</w:t>
            </w:r>
          </w:p>
        </w:tc>
        <w:tc>
          <w:tcPr>
            <w:tcW w:w="2001" w:type="dxa"/>
          </w:tcPr>
          <w:p w:rsidR="00F941A8" w:rsidRPr="00EA062F" w:rsidRDefault="00F941A8" w:rsidP="00E15ED9">
            <w:pPr>
              <w:jc w:val="both"/>
              <w:rPr>
                <w:rFonts w:cs="Times New Roman"/>
                <w:szCs w:val="26"/>
              </w:rPr>
            </w:pPr>
            <w:r>
              <w:rPr>
                <w:rFonts w:cs="Times New Roman"/>
                <w:szCs w:val="26"/>
              </w:rPr>
              <w:t>1</w:t>
            </w:r>
            <w:r w:rsidRPr="00EA062F">
              <w:rPr>
                <w:rFonts w:cs="Times New Roman"/>
                <w:szCs w:val="26"/>
              </w:rPr>
              <w:t>. Dịch vụ tích hợp</w:t>
            </w:r>
          </w:p>
        </w:tc>
        <w:tc>
          <w:tcPr>
            <w:tcW w:w="612" w:type="dxa"/>
          </w:tcPr>
          <w:p w:rsidR="00F941A8" w:rsidRPr="00EA062F" w:rsidRDefault="00F941A8" w:rsidP="00E15ED9">
            <w:pPr>
              <w:jc w:val="center"/>
              <w:rPr>
                <w:rFonts w:cs="Times New Roman"/>
                <w:szCs w:val="26"/>
              </w:rPr>
            </w:pPr>
            <w:r w:rsidRPr="00EA062F">
              <w:rPr>
                <w:rFonts w:cs="Times New Roman"/>
                <w:szCs w:val="26"/>
              </w:rPr>
              <w:t>1</w:t>
            </w:r>
          </w:p>
        </w:tc>
        <w:tc>
          <w:tcPr>
            <w:tcW w:w="2490" w:type="dxa"/>
          </w:tcPr>
          <w:p w:rsidR="00F941A8" w:rsidRPr="00D3345F" w:rsidRDefault="00F41AFD" w:rsidP="00E15ED9">
            <w:pPr>
              <w:jc w:val="both"/>
              <w:rPr>
                <w:rFonts w:cs="Times New Roman"/>
                <w:szCs w:val="26"/>
              </w:rPr>
            </w:pPr>
            <w:r>
              <w:rPr>
                <w:rFonts w:cs="Times New Roman"/>
                <w:szCs w:val="26"/>
              </w:rPr>
              <w:t>T</w:t>
            </w:r>
            <w:r w:rsidR="00F941A8" w:rsidRPr="00D3345F">
              <w:rPr>
                <w:rFonts w:cs="Times New Roman"/>
                <w:szCs w:val="26"/>
              </w:rPr>
              <w:t xml:space="preserve">rình bày </w:t>
            </w:r>
            <w:r w:rsidR="00F941A8">
              <w:rPr>
                <w:rFonts w:cs="Times New Roman"/>
                <w:szCs w:val="26"/>
              </w:rPr>
              <w:t>lại được giải pháp tích hợp dữ liệu từ các nguồn khác nhau, sử dụng được dịch vụ tích hợp dữ liệu trong các ứng dụng thực tế</w:t>
            </w:r>
          </w:p>
        </w:tc>
        <w:tc>
          <w:tcPr>
            <w:tcW w:w="1568" w:type="dxa"/>
          </w:tcPr>
          <w:p w:rsidR="00F941A8" w:rsidRPr="00D3345F" w:rsidRDefault="00F941A8" w:rsidP="00E15ED9">
            <w:pPr>
              <w:jc w:val="both"/>
              <w:rPr>
                <w:rFonts w:cs="Times New Roman"/>
                <w:szCs w:val="26"/>
              </w:rPr>
            </w:pPr>
            <w:r>
              <w:rPr>
                <w:rFonts w:cs="Times New Roman"/>
                <w:szCs w:val="26"/>
              </w:rPr>
              <w:t>Thuyết trình, bài tập</w:t>
            </w:r>
          </w:p>
        </w:tc>
        <w:tc>
          <w:tcPr>
            <w:tcW w:w="1755" w:type="dxa"/>
          </w:tcPr>
          <w:p w:rsidR="00F941A8" w:rsidRPr="00D3345F" w:rsidRDefault="00F941A8" w:rsidP="00EA062F">
            <w:pPr>
              <w:jc w:val="both"/>
              <w:rPr>
                <w:rFonts w:cs="Times New Roman"/>
                <w:szCs w:val="26"/>
              </w:rPr>
            </w:pPr>
          </w:p>
        </w:tc>
      </w:tr>
      <w:tr w:rsidR="00F941A8" w:rsidTr="00EA062F">
        <w:tc>
          <w:tcPr>
            <w:tcW w:w="1123" w:type="dxa"/>
          </w:tcPr>
          <w:p w:rsidR="00F941A8" w:rsidRPr="00D3345F" w:rsidRDefault="00F941A8" w:rsidP="00EA062F">
            <w:pPr>
              <w:jc w:val="both"/>
              <w:rPr>
                <w:rFonts w:cs="Times New Roman"/>
                <w:szCs w:val="26"/>
              </w:rPr>
            </w:pPr>
          </w:p>
        </w:tc>
        <w:tc>
          <w:tcPr>
            <w:tcW w:w="2001" w:type="dxa"/>
          </w:tcPr>
          <w:p w:rsidR="00F941A8" w:rsidRPr="00EA062F" w:rsidRDefault="00F941A8" w:rsidP="00C5648E">
            <w:pPr>
              <w:jc w:val="both"/>
              <w:rPr>
                <w:rFonts w:cs="Times New Roman"/>
                <w:szCs w:val="26"/>
              </w:rPr>
            </w:pPr>
            <w:r>
              <w:rPr>
                <w:rFonts w:cs="Times New Roman"/>
                <w:szCs w:val="26"/>
              </w:rPr>
              <w:t>2</w:t>
            </w:r>
            <w:r w:rsidRPr="00EA062F">
              <w:rPr>
                <w:rFonts w:cs="Times New Roman"/>
                <w:szCs w:val="26"/>
              </w:rPr>
              <w:t>. Dịch vụ phân tích dữ liệu</w:t>
            </w:r>
          </w:p>
        </w:tc>
        <w:tc>
          <w:tcPr>
            <w:tcW w:w="612" w:type="dxa"/>
          </w:tcPr>
          <w:p w:rsidR="00F941A8" w:rsidRPr="00EA062F" w:rsidRDefault="00F941A8" w:rsidP="00EA062F">
            <w:pPr>
              <w:jc w:val="center"/>
              <w:rPr>
                <w:rFonts w:cs="Times New Roman"/>
                <w:szCs w:val="26"/>
              </w:rPr>
            </w:pPr>
            <w:r w:rsidRPr="00EA062F">
              <w:rPr>
                <w:rFonts w:cs="Times New Roman"/>
                <w:szCs w:val="26"/>
              </w:rPr>
              <w:t>1</w:t>
            </w:r>
          </w:p>
        </w:tc>
        <w:tc>
          <w:tcPr>
            <w:tcW w:w="2490" w:type="dxa"/>
          </w:tcPr>
          <w:p w:rsidR="00F941A8" w:rsidRPr="00EA062F" w:rsidRDefault="00F941A8" w:rsidP="00EA062F">
            <w:pPr>
              <w:jc w:val="both"/>
              <w:rPr>
                <w:rFonts w:cs="Times New Roman"/>
                <w:szCs w:val="26"/>
              </w:rPr>
            </w:pPr>
            <w:r>
              <w:rPr>
                <w:rFonts w:cs="Times New Roman"/>
                <w:szCs w:val="26"/>
              </w:rPr>
              <w:t>Trình bày lại được các yêu cầu đối với bài toán phân tích dữ liệu, sử dụng được các tiện ích trong dịch vụ phân tích dữ liệu</w:t>
            </w:r>
          </w:p>
        </w:tc>
        <w:tc>
          <w:tcPr>
            <w:tcW w:w="1568" w:type="dxa"/>
          </w:tcPr>
          <w:p w:rsidR="00F941A8" w:rsidRPr="00EA062F" w:rsidRDefault="00F941A8" w:rsidP="00FF6AEF">
            <w:pPr>
              <w:jc w:val="both"/>
              <w:rPr>
                <w:rFonts w:cs="Times New Roman"/>
                <w:szCs w:val="26"/>
              </w:rPr>
            </w:pPr>
            <w:r>
              <w:rPr>
                <w:rFonts w:cs="Times New Roman"/>
                <w:szCs w:val="26"/>
              </w:rPr>
              <w:t>Thuyết trình, bài tập</w:t>
            </w:r>
          </w:p>
        </w:tc>
        <w:tc>
          <w:tcPr>
            <w:tcW w:w="1755" w:type="dxa"/>
          </w:tcPr>
          <w:p w:rsidR="00F941A8" w:rsidRPr="00EA062F" w:rsidRDefault="00F941A8" w:rsidP="00EA062F">
            <w:pPr>
              <w:jc w:val="both"/>
              <w:rPr>
                <w:rFonts w:cs="Times New Roman"/>
                <w:szCs w:val="26"/>
              </w:rPr>
            </w:pPr>
          </w:p>
        </w:tc>
      </w:tr>
      <w:tr w:rsidR="00F941A8" w:rsidTr="00EA062F">
        <w:tc>
          <w:tcPr>
            <w:tcW w:w="1123" w:type="dxa"/>
          </w:tcPr>
          <w:p w:rsidR="00F941A8" w:rsidRPr="00EA062F" w:rsidRDefault="00F941A8" w:rsidP="00EA062F">
            <w:pPr>
              <w:jc w:val="both"/>
              <w:rPr>
                <w:rFonts w:cs="Times New Roman"/>
                <w:szCs w:val="26"/>
              </w:rPr>
            </w:pPr>
          </w:p>
        </w:tc>
        <w:tc>
          <w:tcPr>
            <w:tcW w:w="2001" w:type="dxa"/>
          </w:tcPr>
          <w:p w:rsidR="00F941A8" w:rsidRPr="00EA062F" w:rsidRDefault="00F941A8" w:rsidP="00C5648E">
            <w:pPr>
              <w:jc w:val="both"/>
              <w:rPr>
                <w:rFonts w:cs="Times New Roman"/>
                <w:szCs w:val="26"/>
              </w:rPr>
            </w:pPr>
            <w:r>
              <w:rPr>
                <w:rFonts w:cs="Times New Roman"/>
                <w:szCs w:val="26"/>
              </w:rPr>
              <w:t>3</w:t>
            </w:r>
            <w:r w:rsidRPr="00EA062F">
              <w:rPr>
                <w:rFonts w:cs="Times New Roman"/>
                <w:szCs w:val="26"/>
              </w:rPr>
              <w:t>. Dịch vụ báo cáo</w:t>
            </w:r>
          </w:p>
        </w:tc>
        <w:tc>
          <w:tcPr>
            <w:tcW w:w="612" w:type="dxa"/>
          </w:tcPr>
          <w:p w:rsidR="00F941A8" w:rsidRPr="00EA062F" w:rsidRDefault="00F941A8" w:rsidP="00EA062F">
            <w:pPr>
              <w:jc w:val="center"/>
              <w:rPr>
                <w:rFonts w:cs="Times New Roman"/>
                <w:szCs w:val="26"/>
              </w:rPr>
            </w:pPr>
            <w:r>
              <w:rPr>
                <w:rFonts w:cs="Times New Roman"/>
                <w:szCs w:val="26"/>
              </w:rPr>
              <w:t>1</w:t>
            </w:r>
          </w:p>
        </w:tc>
        <w:tc>
          <w:tcPr>
            <w:tcW w:w="2490" w:type="dxa"/>
          </w:tcPr>
          <w:p w:rsidR="00F941A8" w:rsidRPr="00EA062F" w:rsidRDefault="00F941A8" w:rsidP="00786C23">
            <w:pPr>
              <w:jc w:val="both"/>
              <w:rPr>
                <w:rFonts w:cs="Times New Roman"/>
                <w:szCs w:val="26"/>
              </w:rPr>
            </w:pPr>
            <w:r>
              <w:rPr>
                <w:rFonts w:cs="Times New Roman"/>
                <w:szCs w:val="26"/>
              </w:rPr>
              <w:t xml:space="preserve">Sử dụng được dịch vụ báo cáo nhằm sinh các báo cáo phức tạp trong các ứng dụng </w:t>
            </w:r>
          </w:p>
        </w:tc>
        <w:tc>
          <w:tcPr>
            <w:tcW w:w="1568" w:type="dxa"/>
          </w:tcPr>
          <w:p w:rsidR="00F941A8" w:rsidRPr="00EA062F" w:rsidRDefault="00F941A8" w:rsidP="00FF6AEF">
            <w:pPr>
              <w:jc w:val="both"/>
              <w:rPr>
                <w:rFonts w:cs="Times New Roman"/>
                <w:szCs w:val="26"/>
              </w:rPr>
            </w:pPr>
            <w:r>
              <w:rPr>
                <w:rFonts w:cs="Times New Roman"/>
                <w:szCs w:val="26"/>
              </w:rPr>
              <w:t>Thuyết trình, bài tập</w:t>
            </w:r>
          </w:p>
        </w:tc>
        <w:tc>
          <w:tcPr>
            <w:tcW w:w="1755" w:type="dxa"/>
          </w:tcPr>
          <w:p w:rsidR="00F941A8" w:rsidRPr="00EA062F" w:rsidRDefault="00F941A8" w:rsidP="00EA062F">
            <w:pPr>
              <w:jc w:val="both"/>
              <w:rPr>
                <w:rFonts w:cs="Times New Roman"/>
                <w:szCs w:val="26"/>
              </w:rPr>
            </w:pPr>
          </w:p>
        </w:tc>
      </w:tr>
      <w:tr w:rsidR="00F941A8" w:rsidRPr="00F824C7" w:rsidTr="00EA062F">
        <w:tc>
          <w:tcPr>
            <w:tcW w:w="1123" w:type="dxa"/>
          </w:tcPr>
          <w:p w:rsidR="00F941A8" w:rsidRPr="00EA062F" w:rsidRDefault="00F941A8" w:rsidP="00EA062F">
            <w:pPr>
              <w:jc w:val="both"/>
              <w:rPr>
                <w:rFonts w:cs="Times New Roman"/>
                <w:szCs w:val="26"/>
              </w:rPr>
            </w:pPr>
            <w:r w:rsidRPr="00EA062F">
              <w:rPr>
                <w:rFonts w:cs="Times New Roman"/>
                <w:color w:val="000000"/>
                <w:szCs w:val="26"/>
              </w:rPr>
              <w:t>4. Bảo đảm an toàn dữ liệu</w:t>
            </w:r>
          </w:p>
        </w:tc>
        <w:tc>
          <w:tcPr>
            <w:tcW w:w="2001" w:type="dxa"/>
          </w:tcPr>
          <w:p w:rsidR="00F941A8" w:rsidRPr="00EA062F" w:rsidRDefault="00F941A8" w:rsidP="00F824C7">
            <w:pPr>
              <w:jc w:val="both"/>
              <w:rPr>
                <w:rFonts w:cs="Times New Roman"/>
                <w:szCs w:val="26"/>
              </w:rPr>
            </w:pPr>
            <w:r w:rsidRPr="00EA062F">
              <w:rPr>
                <w:rFonts w:cs="Times New Roman"/>
                <w:szCs w:val="26"/>
              </w:rPr>
              <w:t>1. Tìm hiểu về mô hình bảo mật của SQL Server</w:t>
            </w:r>
          </w:p>
        </w:tc>
        <w:tc>
          <w:tcPr>
            <w:tcW w:w="612" w:type="dxa"/>
          </w:tcPr>
          <w:p w:rsidR="00F941A8" w:rsidRPr="00EA062F" w:rsidRDefault="00F941A8" w:rsidP="00EA062F">
            <w:pPr>
              <w:jc w:val="center"/>
              <w:rPr>
                <w:rFonts w:cs="Times New Roman"/>
                <w:szCs w:val="26"/>
              </w:rPr>
            </w:pPr>
            <w:r>
              <w:rPr>
                <w:rFonts w:cs="Times New Roman"/>
                <w:szCs w:val="26"/>
              </w:rPr>
              <w:t>1</w:t>
            </w:r>
          </w:p>
        </w:tc>
        <w:tc>
          <w:tcPr>
            <w:tcW w:w="2490" w:type="dxa"/>
          </w:tcPr>
          <w:p w:rsidR="00F941A8" w:rsidRPr="00F824C7" w:rsidRDefault="00F941A8" w:rsidP="00F824C7">
            <w:pPr>
              <w:jc w:val="both"/>
              <w:rPr>
                <w:rFonts w:cs="Times New Roman"/>
                <w:szCs w:val="26"/>
              </w:rPr>
            </w:pPr>
            <w:r>
              <w:rPr>
                <w:rFonts w:cs="Times New Roman"/>
                <w:szCs w:val="26"/>
              </w:rPr>
              <w:t>Giải thích được các mô hình bảo mật của SQL Server</w:t>
            </w:r>
          </w:p>
        </w:tc>
        <w:tc>
          <w:tcPr>
            <w:tcW w:w="1568" w:type="dxa"/>
          </w:tcPr>
          <w:p w:rsidR="00F941A8" w:rsidRPr="00F824C7" w:rsidRDefault="00F941A8" w:rsidP="00FF6AEF">
            <w:pPr>
              <w:jc w:val="both"/>
              <w:rPr>
                <w:rFonts w:cs="Times New Roman"/>
                <w:szCs w:val="26"/>
              </w:rPr>
            </w:pPr>
            <w:r>
              <w:rPr>
                <w:rFonts w:cs="Times New Roman"/>
                <w:szCs w:val="26"/>
              </w:rPr>
              <w:t>Thuyết trình, bài tập</w:t>
            </w:r>
          </w:p>
        </w:tc>
        <w:tc>
          <w:tcPr>
            <w:tcW w:w="1755" w:type="dxa"/>
          </w:tcPr>
          <w:p w:rsidR="00F941A8" w:rsidRPr="00F824C7" w:rsidRDefault="00F941A8" w:rsidP="00EA062F">
            <w:pPr>
              <w:jc w:val="both"/>
              <w:rPr>
                <w:rFonts w:cs="Times New Roman"/>
                <w:szCs w:val="26"/>
              </w:rPr>
            </w:pPr>
          </w:p>
        </w:tc>
      </w:tr>
      <w:tr w:rsidR="00F941A8" w:rsidRPr="00F824C7" w:rsidTr="00EA062F">
        <w:tc>
          <w:tcPr>
            <w:tcW w:w="1123" w:type="dxa"/>
          </w:tcPr>
          <w:p w:rsidR="00F941A8" w:rsidRPr="00EA062F" w:rsidRDefault="00F941A8" w:rsidP="00EA062F">
            <w:pPr>
              <w:jc w:val="both"/>
              <w:rPr>
                <w:rFonts w:cs="Times New Roman"/>
                <w:color w:val="000000"/>
                <w:szCs w:val="26"/>
              </w:rPr>
            </w:pPr>
          </w:p>
        </w:tc>
        <w:tc>
          <w:tcPr>
            <w:tcW w:w="2001" w:type="dxa"/>
          </w:tcPr>
          <w:p w:rsidR="00F941A8" w:rsidRPr="00EA062F" w:rsidRDefault="00F941A8" w:rsidP="00F824C7">
            <w:pPr>
              <w:jc w:val="both"/>
              <w:rPr>
                <w:rFonts w:cs="Times New Roman"/>
                <w:szCs w:val="26"/>
              </w:rPr>
            </w:pPr>
            <w:r>
              <w:rPr>
                <w:rFonts w:cs="Times New Roman"/>
                <w:szCs w:val="26"/>
              </w:rPr>
              <w:t>2</w:t>
            </w:r>
            <w:r w:rsidRPr="00EA062F">
              <w:rPr>
                <w:rFonts w:cs="Times New Roman"/>
                <w:szCs w:val="26"/>
              </w:rPr>
              <w:t>.</w:t>
            </w:r>
            <w:r>
              <w:rPr>
                <w:rFonts w:cs="Times New Roman"/>
                <w:szCs w:val="26"/>
              </w:rPr>
              <w:t xml:space="preserve"> </w:t>
            </w:r>
            <w:r w:rsidRPr="00EA062F">
              <w:rPr>
                <w:rFonts w:cs="Times New Roman"/>
                <w:szCs w:val="26"/>
              </w:rPr>
              <w:t>Quản</w:t>
            </w:r>
            <w:r>
              <w:rPr>
                <w:rFonts w:cs="Times New Roman"/>
                <w:szCs w:val="26"/>
              </w:rPr>
              <w:t xml:space="preserve"> </w:t>
            </w:r>
            <w:r w:rsidRPr="00EA062F">
              <w:rPr>
                <w:rFonts w:cs="Times New Roman"/>
                <w:szCs w:val="26"/>
              </w:rPr>
              <w:t>lý quyền</w:t>
            </w:r>
            <w:r>
              <w:rPr>
                <w:rFonts w:cs="Times New Roman"/>
                <w:szCs w:val="26"/>
              </w:rPr>
              <w:t xml:space="preserve"> của người dùng</w:t>
            </w:r>
          </w:p>
        </w:tc>
        <w:tc>
          <w:tcPr>
            <w:tcW w:w="612" w:type="dxa"/>
          </w:tcPr>
          <w:p w:rsidR="00F941A8" w:rsidRPr="00EA062F" w:rsidRDefault="00F941A8" w:rsidP="00EA062F">
            <w:pPr>
              <w:jc w:val="center"/>
              <w:rPr>
                <w:rFonts w:cs="Times New Roman"/>
                <w:szCs w:val="26"/>
              </w:rPr>
            </w:pPr>
            <w:r>
              <w:rPr>
                <w:rFonts w:cs="Times New Roman"/>
                <w:szCs w:val="26"/>
              </w:rPr>
              <w:t>1</w:t>
            </w:r>
          </w:p>
        </w:tc>
        <w:tc>
          <w:tcPr>
            <w:tcW w:w="2490" w:type="dxa"/>
          </w:tcPr>
          <w:p w:rsidR="00F941A8" w:rsidRDefault="00F941A8" w:rsidP="007D66DB">
            <w:pPr>
              <w:jc w:val="both"/>
              <w:rPr>
                <w:rFonts w:cs="Times New Roman"/>
                <w:szCs w:val="26"/>
              </w:rPr>
            </w:pPr>
            <w:r>
              <w:rPr>
                <w:rFonts w:cs="Times New Roman"/>
                <w:szCs w:val="26"/>
              </w:rPr>
              <w:t xml:space="preserve">Phân loại và quản lý được các quyền </w:t>
            </w:r>
            <w:r w:rsidR="007D66DB">
              <w:rPr>
                <w:rFonts w:cs="Times New Roman"/>
                <w:szCs w:val="26"/>
              </w:rPr>
              <w:t xml:space="preserve">khác nhau </w:t>
            </w:r>
            <w:r>
              <w:rPr>
                <w:rFonts w:cs="Times New Roman"/>
                <w:szCs w:val="26"/>
              </w:rPr>
              <w:t xml:space="preserve">của người dùng </w:t>
            </w:r>
          </w:p>
        </w:tc>
        <w:tc>
          <w:tcPr>
            <w:tcW w:w="1568" w:type="dxa"/>
          </w:tcPr>
          <w:p w:rsidR="00F941A8" w:rsidRPr="00F824C7" w:rsidRDefault="00F941A8" w:rsidP="00FF6AEF">
            <w:pPr>
              <w:jc w:val="both"/>
              <w:rPr>
                <w:rFonts w:cs="Times New Roman"/>
                <w:szCs w:val="26"/>
              </w:rPr>
            </w:pPr>
            <w:r>
              <w:rPr>
                <w:rFonts w:cs="Times New Roman"/>
                <w:szCs w:val="26"/>
              </w:rPr>
              <w:t>Thuyết trình, bài tập</w:t>
            </w:r>
          </w:p>
        </w:tc>
        <w:tc>
          <w:tcPr>
            <w:tcW w:w="1755" w:type="dxa"/>
          </w:tcPr>
          <w:p w:rsidR="00F941A8" w:rsidRPr="00F824C7" w:rsidRDefault="00F941A8" w:rsidP="00EA062F">
            <w:pPr>
              <w:jc w:val="both"/>
              <w:rPr>
                <w:rFonts w:cs="Times New Roman"/>
                <w:szCs w:val="26"/>
              </w:rPr>
            </w:pPr>
          </w:p>
        </w:tc>
      </w:tr>
      <w:tr w:rsidR="00F941A8" w:rsidRPr="00F824C7" w:rsidTr="00EA062F">
        <w:tc>
          <w:tcPr>
            <w:tcW w:w="1123" w:type="dxa"/>
          </w:tcPr>
          <w:p w:rsidR="00F941A8" w:rsidRPr="00EA062F" w:rsidRDefault="00F941A8" w:rsidP="00EA062F">
            <w:pPr>
              <w:jc w:val="both"/>
              <w:rPr>
                <w:rFonts w:cs="Times New Roman"/>
                <w:color w:val="000000"/>
                <w:szCs w:val="26"/>
              </w:rPr>
            </w:pPr>
          </w:p>
        </w:tc>
        <w:tc>
          <w:tcPr>
            <w:tcW w:w="2001" w:type="dxa"/>
          </w:tcPr>
          <w:p w:rsidR="00F941A8" w:rsidRDefault="00F941A8" w:rsidP="00F824C7">
            <w:pPr>
              <w:jc w:val="both"/>
              <w:rPr>
                <w:rFonts w:cs="Times New Roman"/>
                <w:szCs w:val="26"/>
              </w:rPr>
            </w:pPr>
            <w:r>
              <w:rPr>
                <w:rFonts w:cs="Times New Roman"/>
                <w:szCs w:val="26"/>
              </w:rPr>
              <w:t>3</w:t>
            </w:r>
            <w:r w:rsidRPr="00EA062F">
              <w:rPr>
                <w:rFonts w:cs="Times New Roman"/>
                <w:szCs w:val="26"/>
              </w:rPr>
              <w:t>. Ngôn ngữ điều khiển dữ liệu và các vấn đề bảo mật</w:t>
            </w:r>
          </w:p>
        </w:tc>
        <w:tc>
          <w:tcPr>
            <w:tcW w:w="612" w:type="dxa"/>
          </w:tcPr>
          <w:p w:rsidR="00F941A8" w:rsidRPr="00EA062F" w:rsidRDefault="00F941A8" w:rsidP="00EA062F">
            <w:pPr>
              <w:jc w:val="center"/>
              <w:rPr>
                <w:rFonts w:cs="Times New Roman"/>
                <w:szCs w:val="26"/>
              </w:rPr>
            </w:pPr>
            <w:r>
              <w:rPr>
                <w:rFonts w:cs="Times New Roman"/>
                <w:szCs w:val="26"/>
              </w:rPr>
              <w:t>1</w:t>
            </w:r>
          </w:p>
        </w:tc>
        <w:tc>
          <w:tcPr>
            <w:tcW w:w="2490" w:type="dxa"/>
          </w:tcPr>
          <w:p w:rsidR="00F941A8" w:rsidRDefault="003939FA" w:rsidP="003939FA">
            <w:pPr>
              <w:jc w:val="both"/>
              <w:rPr>
                <w:rFonts w:cs="Times New Roman"/>
                <w:szCs w:val="26"/>
              </w:rPr>
            </w:pPr>
            <w:r>
              <w:rPr>
                <w:rFonts w:cs="Times New Roman"/>
                <w:szCs w:val="26"/>
              </w:rPr>
              <w:t>Sử dụng ngôn ngữ điều khiển dữ liệu t</w:t>
            </w:r>
            <w:r w:rsidR="00F941A8">
              <w:rPr>
                <w:rFonts w:cs="Times New Roman"/>
                <w:szCs w:val="26"/>
              </w:rPr>
              <w:t>hực hiện việc định nghĩa và phân quyền người dùng</w:t>
            </w:r>
          </w:p>
        </w:tc>
        <w:tc>
          <w:tcPr>
            <w:tcW w:w="1568" w:type="dxa"/>
          </w:tcPr>
          <w:p w:rsidR="00F941A8" w:rsidRPr="00F824C7" w:rsidRDefault="00F941A8" w:rsidP="00FF6AEF">
            <w:pPr>
              <w:jc w:val="both"/>
              <w:rPr>
                <w:rFonts w:cs="Times New Roman"/>
                <w:szCs w:val="26"/>
              </w:rPr>
            </w:pPr>
            <w:r>
              <w:rPr>
                <w:rFonts w:cs="Times New Roman"/>
                <w:szCs w:val="26"/>
              </w:rPr>
              <w:t>Thuyết trình, bài tập</w:t>
            </w:r>
          </w:p>
        </w:tc>
        <w:tc>
          <w:tcPr>
            <w:tcW w:w="1755" w:type="dxa"/>
          </w:tcPr>
          <w:p w:rsidR="00F941A8" w:rsidRPr="00F824C7" w:rsidRDefault="00F941A8" w:rsidP="00EA062F">
            <w:pPr>
              <w:jc w:val="both"/>
              <w:rPr>
                <w:rFonts w:cs="Times New Roman"/>
                <w:szCs w:val="26"/>
              </w:rPr>
            </w:pPr>
          </w:p>
        </w:tc>
      </w:tr>
      <w:tr w:rsidR="00F941A8" w:rsidRPr="00F824C7" w:rsidTr="00EA062F">
        <w:tc>
          <w:tcPr>
            <w:tcW w:w="1123" w:type="dxa"/>
          </w:tcPr>
          <w:p w:rsidR="00F941A8" w:rsidRPr="00EA062F" w:rsidRDefault="00F941A8" w:rsidP="00EA062F">
            <w:pPr>
              <w:jc w:val="both"/>
              <w:rPr>
                <w:rFonts w:cs="Times New Roman"/>
                <w:color w:val="000000"/>
                <w:szCs w:val="26"/>
              </w:rPr>
            </w:pPr>
          </w:p>
        </w:tc>
        <w:tc>
          <w:tcPr>
            <w:tcW w:w="2001" w:type="dxa"/>
          </w:tcPr>
          <w:p w:rsidR="00F941A8" w:rsidRDefault="00F941A8" w:rsidP="00F824C7">
            <w:pPr>
              <w:jc w:val="both"/>
              <w:rPr>
                <w:rFonts w:cs="Times New Roman"/>
                <w:szCs w:val="26"/>
              </w:rPr>
            </w:pPr>
            <w:r>
              <w:rPr>
                <w:rFonts w:cs="Times New Roman"/>
                <w:szCs w:val="26"/>
              </w:rPr>
              <w:t>4</w:t>
            </w:r>
            <w:r w:rsidRPr="00EA062F">
              <w:rPr>
                <w:rFonts w:cs="Times New Roman"/>
                <w:szCs w:val="26"/>
              </w:rPr>
              <w:t xml:space="preserve">. </w:t>
            </w:r>
            <w:r>
              <w:rPr>
                <w:rFonts w:cs="Times New Roman"/>
                <w:szCs w:val="26"/>
              </w:rPr>
              <w:t>B</w:t>
            </w:r>
            <w:r w:rsidRPr="00EA062F">
              <w:rPr>
                <w:rFonts w:cs="Times New Roman"/>
                <w:szCs w:val="26"/>
              </w:rPr>
              <w:t>ảo mật thông qua các đối tượng CSDL</w:t>
            </w:r>
          </w:p>
        </w:tc>
        <w:tc>
          <w:tcPr>
            <w:tcW w:w="612" w:type="dxa"/>
          </w:tcPr>
          <w:p w:rsidR="00F941A8" w:rsidRPr="00EA062F" w:rsidRDefault="00F941A8" w:rsidP="00EA062F">
            <w:pPr>
              <w:jc w:val="center"/>
              <w:rPr>
                <w:rFonts w:cs="Times New Roman"/>
                <w:szCs w:val="26"/>
              </w:rPr>
            </w:pPr>
            <w:r>
              <w:rPr>
                <w:rFonts w:cs="Times New Roman"/>
                <w:szCs w:val="26"/>
              </w:rPr>
              <w:t>1</w:t>
            </w:r>
          </w:p>
        </w:tc>
        <w:tc>
          <w:tcPr>
            <w:tcW w:w="2490" w:type="dxa"/>
          </w:tcPr>
          <w:p w:rsidR="00F941A8" w:rsidRDefault="00F941A8" w:rsidP="00F824C7">
            <w:pPr>
              <w:jc w:val="both"/>
              <w:rPr>
                <w:rFonts w:cs="Times New Roman"/>
                <w:szCs w:val="26"/>
              </w:rPr>
            </w:pPr>
            <w:r w:rsidRPr="00F824C7">
              <w:rPr>
                <w:rFonts w:cs="Times New Roman"/>
                <w:szCs w:val="26"/>
              </w:rPr>
              <w:t xml:space="preserve">Thực </w:t>
            </w:r>
            <w:r>
              <w:rPr>
                <w:rFonts w:cs="Times New Roman"/>
                <w:szCs w:val="26"/>
              </w:rPr>
              <w:t>hiện</w:t>
            </w:r>
            <w:r w:rsidRPr="00F824C7">
              <w:rPr>
                <w:rFonts w:cs="Times New Roman"/>
                <w:szCs w:val="26"/>
              </w:rPr>
              <w:t xml:space="preserve"> bảo m</w:t>
            </w:r>
            <w:r>
              <w:rPr>
                <w:rFonts w:cs="Times New Roman"/>
                <w:szCs w:val="26"/>
              </w:rPr>
              <w:t>ật CSDL thông qua các đối tượng CSDL như khung nhìn, thủ tục lưu trữ, …</w:t>
            </w:r>
          </w:p>
        </w:tc>
        <w:tc>
          <w:tcPr>
            <w:tcW w:w="1568" w:type="dxa"/>
          </w:tcPr>
          <w:p w:rsidR="00F941A8" w:rsidRPr="00F824C7" w:rsidRDefault="00F941A8" w:rsidP="00FF6AEF">
            <w:pPr>
              <w:jc w:val="both"/>
              <w:rPr>
                <w:rFonts w:cs="Times New Roman"/>
                <w:szCs w:val="26"/>
              </w:rPr>
            </w:pPr>
            <w:r>
              <w:rPr>
                <w:rFonts w:cs="Times New Roman"/>
                <w:szCs w:val="26"/>
              </w:rPr>
              <w:t>Thuyết trình, bài tập</w:t>
            </w:r>
          </w:p>
        </w:tc>
        <w:tc>
          <w:tcPr>
            <w:tcW w:w="1755" w:type="dxa"/>
          </w:tcPr>
          <w:p w:rsidR="00F941A8" w:rsidRPr="00F824C7" w:rsidRDefault="00F941A8" w:rsidP="00EA062F">
            <w:pPr>
              <w:jc w:val="both"/>
              <w:rPr>
                <w:rFonts w:cs="Times New Roman"/>
                <w:szCs w:val="26"/>
              </w:rPr>
            </w:pPr>
          </w:p>
        </w:tc>
      </w:tr>
      <w:tr w:rsidR="00F941A8" w:rsidRPr="00F824C7" w:rsidTr="00EA062F">
        <w:tc>
          <w:tcPr>
            <w:tcW w:w="1123" w:type="dxa"/>
          </w:tcPr>
          <w:p w:rsidR="00F941A8" w:rsidRPr="00EA062F" w:rsidRDefault="00F941A8" w:rsidP="00EA062F">
            <w:pPr>
              <w:jc w:val="both"/>
              <w:rPr>
                <w:rFonts w:cs="Times New Roman"/>
                <w:color w:val="000000"/>
                <w:szCs w:val="26"/>
              </w:rPr>
            </w:pPr>
          </w:p>
        </w:tc>
        <w:tc>
          <w:tcPr>
            <w:tcW w:w="2001" w:type="dxa"/>
          </w:tcPr>
          <w:p w:rsidR="00F941A8" w:rsidRDefault="00F941A8" w:rsidP="00F824C7">
            <w:pPr>
              <w:jc w:val="both"/>
              <w:rPr>
                <w:rFonts w:cs="Times New Roman"/>
                <w:szCs w:val="26"/>
              </w:rPr>
            </w:pPr>
            <w:r>
              <w:rPr>
                <w:rFonts w:cs="Times New Roman"/>
                <w:szCs w:val="26"/>
              </w:rPr>
              <w:t>5</w:t>
            </w:r>
            <w:r w:rsidRPr="00EA062F">
              <w:rPr>
                <w:rFonts w:cs="Times New Roman"/>
                <w:szCs w:val="26"/>
              </w:rPr>
              <w:t>. Các tùy chọn bảo mật khác</w:t>
            </w:r>
          </w:p>
        </w:tc>
        <w:tc>
          <w:tcPr>
            <w:tcW w:w="612" w:type="dxa"/>
          </w:tcPr>
          <w:p w:rsidR="00F941A8" w:rsidRPr="00EA062F" w:rsidRDefault="00F941A8" w:rsidP="00EA062F">
            <w:pPr>
              <w:jc w:val="center"/>
              <w:rPr>
                <w:rFonts w:cs="Times New Roman"/>
                <w:szCs w:val="26"/>
              </w:rPr>
            </w:pPr>
            <w:r>
              <w:rPr>
                <w:rFonts w:cs="Times New Roman"/>
                <w:szCs w:val="26"/>
              </w:rPr>
              <w:t>1</w:t>
            </w:r>
          </w:p>
        </w:tc>
        <w:tc>
          <w:tcPr>
            <w:tcW w:w="2490" w:type="dxa"/>
          </w:tcPr>
          <w:p w:rsidR="00F941A8" w:rsidRPr="00F824C7" w:rsidRDefault="00F941A8" w:rsidP="00F824C7">
            <w:pPr>
              <w:jc w:val="both"/>
              <w:rPr>
                <w:rFonts w:cs="Times New Roman"/>
                <w:szCs w:val="26"/>
              </w:rPr>
            </w:pPr>
            <w:r>
              <w:rPr>
                <w:rFonts w:cs="Times New Roman"/>
                <w:szCs w:val="26"/>
              </w:rPr>
              <w:t>Trình bày lại được một số tùy chọn bảo mật khác: sử dụng tài khoản, mã hóa, …</w:t>
            </w:r>
          </w:p>
        </w:tc>
        <w:tc>
          <w:tcPr>
            <w:tcW w:w="1568" w:type="dxa"/>
          </w:tcPr>
          <w:p w:rsidR="00F941A8" w:rsidRPr="00F824C7" w:rsidRDefault="00F941A8" w:rsidP="00FF6AEF">
            <w:pPr>
              <w:jc w:val="both"/>
              <w:rPr>
                <w:rFonts w:cs="Times New Roman"/>
                <w:szCs w:val="26"/>
              </w:rPr>
            </w:pPr>
            <w:r>
              <w:rPr>
                <w:rFonts w:cs="Times New Roman"/>
                <w:szCs w:val="26"/>
              </w:rPr>
              <w:t>Thuyết trình, bài tập</w:t>
            </w:r>
          </w:p>
        </w:tc>
        <w:tc>
          <w:tcPr>
            <w:tcW w:w="1755" w:type="dxa"/>
          </w:tcPr>
          <w:p w:rsidR="00F941A8" w:rsidRPr="00F824C7" w:rsidRDefault="00F941A8" w:rsidP="00EA062F">
            <w:pPr>
              <w:jc w:val="both"/>
              <w:rPr>
                <w:rFonts w:cs="Times New Roman"/>
                <w:szCs w:val="26"/>
              </w:rPr>
            </w:pPr>
          </w:p>
        </w:tc>
      </w:tr>
      <w:tr w:rsidR="00242C0A" w:rsidRPr="00242C0A" w:rsidTr="00EA062F">
        <w:tc>
          <w:tcPr>
            <w:tcW w:w="1123" w:type="dxa"/>
          </w:tcPr>
          <w:p w:rsidR="00242C0A" w:rsidRPr="00EA062F" w:rsidRDefault="00242C0A" w:rsidP="00EA062F">
            <w:pPr>
              <w:jc w:val="both"/>
              <w:rPr>
                <w:rFonts w:cs="Times New Roman"/>
                <w:color w:val="000000"/>
                <w:szCs w:val="26"/>
              </w:rPr>
            </w:pPr>
            <w:r>
              <w:rPr>
                <w:rFonts w:cs="Times New Roman"/>
                <w:color w:val="000000"/>
                <w:szCs w:val="26"/>
              </w:rPr>
              <w:t>Bài tập lớn môn học</w:t>
            </w:r>
          </w:p>
        </w:tc>
        <w:tc>
          <w:tcPr>
            <w:tcW w:w="2001" w:type="dxa"/>
          </w:tcPr>
          <w:p w:rsidR="00242C0A" w:rsidRDefault="00242C0A" w:rsidP="00A8258D">
            <w:pPr>
              <w:jc w:val="both"/>
              <w:rPr>
                <w:rFonts w:cs="Times New Roman"/>
                <w:szCs w:val="26"/>
              </w:rPr>
            </w:pPr>
            <w:r>
              <w:rPr>
                <w:rFonts w:cs="Times New Roman"/>
                <w:szCs w:val="26"/>
              </w:rPr>
              <w:t>Xây dựng ứng dụng quản trị cơ sở dữ liệu</w:t>
            </w:r>
          </w:p>
        </w:tc>
        <w:tc>
          <w:tcPr>
            <w:tcW w:w="612" w:type="dxa"/>
          </w:tcPr>
          <w:p w:rsidR="00242C0A" w:rsidRDefault="00242C0A" w:rsidP="00EA062F">
            <w:pPr>
              <w:jc w:val="center"/>
              <w:rPr>
                <w:rFonts w:cs="Times New Roman"/>
                <w:szCs w:val="26"/>
              </w:rPr>
            </w:pPr>
          </w:p>
        </w:tc>
        <w:tc>
          <w:tcPr>
            <w:tcW w:w="2490" w:type="dxa"/>
          </w:tcPr>
          <w:p w:rsidR="00242C0A" w:rsidRPr="00242C0A" w:rsidRDefault="00242C0A" w:rsidP="00242C0A">
            <w:pPr>
              <w:jc w:val="both"/>
              <w:rPr>
                <w:rFonts w:cs="Times New Roman"/>
                <w:szCs w:val="26"/>
              </w:rPr>
            </w:pPr>
            <w:r w:rsidRPr="00242C0A">
              <w:rPr>
                <w:rFonts w:cs="Times New Roman"/>
                <w:szCs w:val="26"/>
              </w:rPr>
              <w:t xml:space="preserve">Học viên </w:t>
            </w:r>
            <w:r>
              <w:rPr>
                <w:rFonts w:cs="Times New Roman"/>
                <w:szCs w:val="26"/>
              </w:rPr>
              <w:t xml:space="preserve">khảo sát dữ liệu và yêu cầu của người dùng tại địa </w:t>
            </w:r>
            <w:r>
              <w:rPr>
                <w:rFonts w:cs="Times New Roman"/>
                <w:szCs w:val="26"/>
              </w:rPr>
              <w:lastRenderedPageBreak/>
              <w:t>điểm khảo sát, phân tích</w:t>
            </w:r>
            <w:r w:rsidR="00A8258D">
              <w:rPr>
                <w:rFonts w:cs="Times New Roman"/>
                <w:szCs w:val="26"/>
              </w:rPr>
              <w:t>,</w:t>
            </w:r>
            <w:r>
              <w:rPr>
                <w:rFonts w:cs="Times New Roman"/>
                <w:szCs w:val="26"/>
              </w:rPr>
              <w:t xml:space="preserve"> thiết kế hệ thống và xây dựng cơ sở dữ liệu, sử dụng các kiến thức đã học để </w:t>
            </w:r>
            <w:r w:rsidR="00A8258D">
              <w:rPr>
                <w:rFonts w:cs="Times New Roman"/>
                <w:szCs w:val="26"/>
              </w:rPr>
              <w:t xml:space="preserve">thiết kế hệ thống </w:t>
            </w:r>
            <w:r>
              <w:rPr>
                <w:rFonts w:cs="Times New Roman"/>
                <w:szCs w:val="26"/>
              </w:rPr>
              <w:t>quản trị cơ sở dữ liệu</w:t>
            </w:r>
          </w:p>
        </w:tc>
        <w:tc>
          <w:tcPr>
            <w:tcW w:w="1568" w:type="dxa"/>
          </w:tcPr>
          <w:p w:rsidR="00242C0A" w:rsidRPr="00242C0A" w:rsidRDefault="00242C0A" w:rsidP="00242C0A">
            <w:pPr>
              <w:jc w:val="both"/>
              <w:rPr>
                <w:rFonts w:cs="Times New Roman"/>
                <w:szCs w:val="26"/>
              </w:rPr>
            </w:pPr>
            <w:r>
              <w:rPr>
                <w:rFonts w:cs="Times New Roman"/>
                <w:szCs w:val="26"/>
              </w:rPr>
              <w:lastRenderedPageBreak/>
              <w:t xml:space="preserve">Học viên làm bài tập lớn theo </w:t>
            </w:r>
            <w:r>
              <w:rPr>
                <w:rFonts w:cs="Times New Roman"/>
                <w:szCs w:val="26"/>
              </w:rPr>
              <w:lastRenderedPageBreak/>
              <w:t>nhóm, có báo cáo tiến độ thường xuyên với giảng viên. Giảng viên cần giám sát  tiến độ và hỗ trợ các nhóm trong quá trình làm bài tập.</w:t>
            </w:r>
          </w:p>
        </w:tc>
        <w:tc>
          <w:tcPr>
            <w:tcW w:w="1755" w:type="dxa"/>
          </w:tcPr>
          <w:p w:rsidR="00242C0A" w:rsidRPr="00242C0A" w:rsidRDefault="00242C0A" w:rsidP="00EA062F">
            <w:pPr>
              <w:jc w:val="both"/>
              <w:rPr>
                <w:rFonts w:cs="Times New Roman"/>
                <w:szCs w:val="26"/>
              </w:rPr>
            </w:pPr>
          </w:p>
        </w:tc>
      </w:tr>
    </w:tbl>
    <w:p w:rsidR="006F2B48" w:rsidRPr="00242C0A" w:rsidRDefault="006F2B48" w:rsidP="00ED5322">
      <w:pPr>
        <w:spacing w:after="0"/>
      </w:pPr>
    </w:p>
    <w:tbl>
      <w:tblPr>
        <w:tblStyle w:val="TableGrid"/>
        <w:tblW w:w="0" w:type="auto"/>
        <w:tblLook w:val="04A0"/>
      </w:tblPr>
      <w:tblGrid>
        <w:gridCol w:w="3085"/>
        <w:gridCol w:w="1985"/>
        <w:gridCol w:w="2091"/>
        <w:gridCol w:w="2388"/>
      </w:tblGrid>
      <w:tr w:rsidR="006F2B48" w:rsidRPr="006F2B48" w:rsidTr="00362879">
        <w:tc>
          <w:tcPr>
            <w:tcW w:w="3085" w:type="dxa"/>
            <w:vAlign w:val="center"/>
          </w:tcPr>
          <w:p w:rsidR="006F2B48" w:rsidRPr="006F2B48" w:rsidRDefault="006F2B48" w:rsidP="00362879">
            <w:pPr>
              <w:jc w:val="center"/>
              <w:rPr>
                <w:b/>
              </w:rPr>
            </w:pPr>
            <w:r w:rsidRPr="006F2B48">
              <w:rPr>
                <w:b/>
              </w:rPr>
              <w:t>Nội dung thực hành</w:t>
            </w:r>
          </w:p>
        </w:tc>
        <w:tc>
          <w:tcPr>
            <w:tcW w:w="1985" w:type="dxa"/>
            <w:vAlign w:val="center"/>
          </w:tcPr>
          <w:p w:rsidR="006F2B48" w:rsidRPr="006F2B48" w:rsidRDefault="006F2B48" w:rsidP="00362879">
            <w:pPr>
              <w:jc w:val="center"/>
              <w:rPr>
                <w:b/>
              </w:rPr>
            </w:pPr>
            <w:r w:rsidRPr="006F2B48">
              <w:rPr>
                <w:b/>
              </w:rPr>
              <w:t>Số tiết chuẩn</w:t>
            </w:r>
          </w:p>
        </w:tc>
        <w:tc>
          <w:tcPr>
            <w:tcW w:w="2091" w:type="dxa"/>
            <w:vAlign w:val="center"/>
          </w:tcPr>
          <w:p w:rsidR="006F2B48" w:rsidRPr="006F2B48" w:rsidRDefault="006F2B48" w:rsidP="00362879">
            <w:pPr>
              <w:jc w:val="center"/>
              <w:rPr>
                <w:b/>
              </w:rPr>
            </w:pPr>
            <w:r w:rsidRPr="006F2B48">
              <w:rPr>
                <w:b/>
              </w:rPr>
              <w:t>Số tiết thực hiện</w:t>
            </w:r>
          </w:p>
        </w:tc>
        <w:tc>
          <w:tcPr>
            <w:tcW w:w="2388" w:type="dxa"/>
          </w:tcPr>
          <w:p w:rsidR="006F2B48" w:rsidRPr="006F2B48" w:rsidRDefault="006F2B48" w:rsidP="00362879">
            <w:pPr>
              <w:jc w:val="center"/>
              <w:rPr>
                <w:b/>
              </w:rPr>
            </w:pPr>
            <w:r w:rsidRPr="006F2B48">
              <w:rPr>
                <w:b/>
              </w:rPr>
              <w:t>Địa điểm thực hành</w:t>
            </w:r>
          </w:p>
        </w:tc>
      </w:tr>
      <w:tr w:rsidR="003939FA" w:rsidTr="006F2B48">
        <w:tc>
          <w:tcPr>
            <w:tcW w:w="3085" w:type="dxa"/>
          </w:tcPr>
          <w:p w:rsidR="003939FA" w:rsidRPr="004929DA" w:rsidRDefault="003939FA" w:rsidP="003939FA">
            <w:pPr>
              <w:jc w:val="both"/>
              <w:rPr>
                <w:b/>
              </w:rPr>
            </w:pPr>
            <w:r w:rsidRPr="004929DA">
              <w:rPr>
                <w:b/>
              </w:rPr>
              <w:t xml:space="preserve">Bài </w:t>
            </w:r>
            <w:r>
              <w:rPr>
                <w:b/>
              </w:rPr>
              <w:t>1</w:t>
            </w:r>
            <w:r w:rsidRPr="004929DA">
              <w:rPr>
                <w:b/>
              </w:rPr>
              <w:t xml:space="preserve">: Chỉ mục và </w:t>
            </w:r>
            <w:r>
              <w:rPr>
                <w:b/>
              </w:rPr>
              <w:t xml:space="preserve">vấn đề </w:t>
            </w:r>
            <w:r w:rsidRPr="004929DA">
              <w:rPr>
                <w:b/>
              </w:rPr>
              <w:t>tối ư</w:t>
            </w:r>
            <w:r>
              <w:rPr>
                <w:b/>
              </w:rPr>
              <w:t>u hóa truy vấn</w:t>
            </w:r>
          </w:p>
        </w:tc>
        <w:tc>
          <w:tcPr>
            <w:tcW w:w="1985" w:type="dxa"/>
          </w:tcPr>
          <w:p w:rsidR="003939FA" w:rsidRPr="00362879" w:rsidRDefault="003939FA" w:rsidP="00E15ED9">
            <w:pPr>
              <w:jc w:val="center"/>
              <w:rPr>
                <w:b/>
              </w:rPr>
            </w:pPr>
            <w:r>
              <w:rPr>
                <w:b/>
              </w:rPr>
              <w:t>4</w:t>
            </w:r>
          </w:p>
        </w:tc>
        <w:tc>
          <w:tcPr>
            <w:tcW w:w="2091" w:type="dxa"/>
          </w:tcPr>
          <w:p w:rsidR="003939FA" w:rsidRPr="00362879" w:rsidRDefault="003939FA" w:rsidP="00E15ED9">
            <w:pPr>
              <w:jc w:val="center"/>
              <w:rPr>
                <w:b/>
              </w:rPr>
            </w:pPr>
            <w:r>
              <w:rPr>
                <w:b/>
              </w:rPr>
              <w:t>8</w:t>
            </w:r>
          </w:p>
        </w:tc>
        <w:tc>
          <w:tcPr>
            <w:tcW w:w="2388" w:type="dxa"/>
          </w:tcPr>
          <w:p w:rsidR="003939FA" w:rsidRDefault="003939FA" w:rsidP="00E15ED9">
            <w:pPr>
              <w:jc w:val="center"/>
            </w:pPr>
            <w:r w:rsidRPr="00C07371">
              <w:t>Phòng máy tính</w:t>
            </w:r>
          </w:p>
        </w:tc>
      </w:tr>
      <w:tr w:rsidR="003939FA" w:rsidTr="006F2B48">
        <w:tc>
          <w:tcPr>
            <w:tcW w:w="3085" w:type="dxa"/>
          </w:tcPr>
          <w:p w:rsidR="003939FA" w:rsidRDefault="003939FA" w:rsidP="00E15ED9">
            <w:pPr>
              <w:jc w:val="both"/>
            </w:pPr>
            <w:r>
              <w:t>- Sử dụng chỉ mục</w:t>
            </w:r>
          </w:p>
        </w:tc>
        <w:tc>
          <w:tcPr>
            <w:tcW w:w="1985" w:type="dxa"/>
          </w:tcPr>
          <w:p w:rsidR="003939FA" w:rsidRDefault="003939FA" w:rsidP="00E15ED9">
            <w:pPr>
              <w:jc w:val="center"/>
            </w:pPr>
            <w:r>
              <w:t>2</w:t>
            </w:r>
          </w:p>
        </w:tc>
        <w:tc>
          <w:tcPr>
            <w:tcW w:w="2091" w:type="dxa"/>
          </w:tcPr>
          <w:p w:rsidR="003939FA" w:rsidRDefault="003939FA" w:rsidP="00E15ED9">
            <w:pPr>
              <w:jc w:val="center"/>
            </w:pPr>
            <w:r>
              <w:t>4</w:t>
            </w:r>
          </w:p>
        </w:tc>
        <w:tc>
          <w:tcPr>
            <w:tcW w:w="2388" w:type="dxa"/>
          </w:tcPr>
          <w:p w:rsidR="003939FA" w:rsidRDefault="003939FA" w:rsidP="00E15ED9">
            <w:pPr>
              <w:jc w:val="center"/>
            </w:pPr>
            <w:r w:rsidRPr="00C07371">
              <w:t>Phòng máy tính</w:t>
            </w:r>
          </w:p>
        </w:tc>
      </w:tr>
      <w:tr w:rsidR="003939FA" w:rsidTr="006F2B48">
        <w:tc>
          <w:tcPr>
            <w:tcW w:w="3085" w:type="dxa"/>
          </w:tcPr>
          <w:p w:rsidR="003939FA" w:rsidRPr="004929DA" w:rsidRDefault="003939FA" w:rsidP="00E15ED9">
            <w:pPr>
              <w:jc w:val="both"/>
            </w:pPr>
            <w:r w:rsidRPr="004929DA">
              <w:t>- Tối ưu hóa truy vấn</w:t>
            </w:r>
          </w:p>
        </w:tc>
        <w:tc>
          <w:tcPr>
            <w:tcW w:w="1985" w:type="dxa"/>
          </w:tcPr>
          <w:p w:rsidR="003939FA" w:rsidRDefault="003939FA" w:rsidP="00E15ED9">
            <w:pPr>
              <w:jc w:val="center"/>
            </w:pPr>
            <w:r>
              <w:t>2</w:t>
            </w:r>
          </w:p>
        </w:tc>
        <w:tc>
          <w:tcPr>
            <w:tcW w:w="2091" w:type="dxa"/>
          </w:tcPr>
          <w:p w:rsidR="003939FA" w:rsidRDefault="003939FA" w:rsidP="00E15ED9">
            <w:pPr>
              <w:jc w:val="center"/>
            </w:pPr>
            <w:r>
              <w:t>4</w:t>
            </w:r>
          </w:p>
        </w:tc>
        <w:tc>
          <w:tcPr>
            <w:tcW w:w="2388" w:type="dxa"/>
          </w:tcPr>
          <w:p w:rsidR="003939FA" w:rsidRDefault="003939FA" w:rsidP="00E15ED9">
            <w:pPr>
              <w:jc w:val="center"/>
            </w:pPr>
            <w:r w:rsidRPr="00C07371">
              <w:t>Phòng máy tính</w:t>
            </w:r>
          </w:p>
        </w:tc>
      </w:tr>
      <w:tr w:rsidR="003939FA" w:rsidTr="006F2B48">
        <w:tc>
          <w:tcPr>
            <w:tcW w:w="3085" w:type="dxa"/>
          </w:tcPr>
          <w:p w:rsidR="003939FA" w:rsidRPr="004929DA" w:rsidRDefault="003939FA" w:rsidP="003939FA">
            <w:pPr>
              <w:jc w:val="both"/>
              <w:rPr>
                <w:b/>
              </w:rPr>
            </w:pPr>
            <w:r>
              <w:rPr>
                <w:b/>
              </w:rPr>
              <w:t>Bài 2</w:t>
            </w:r>
            <w:r w:rsidRPr="004929DA">
              <w:rPr>
                <w:b/>
              </w:rPr>
              <w:t xml:space="preserve">: Tự động hóa </w:t>
            </w:r>
            <w:r>
              <w:rPr>
                <w:b/>
              </w:rPr>
              <w:t>quản trị</w:t>
            </w:r>
          </w:p>
        </w:tc>
        <w:tc>
          <w:tcPr>
            <w:tcW w:w="1985" w:type="dxa"/>
          </w:tcPr>
          <w:p w:rsidR="003939FA" w:rsidRPr="004929DA" w:rsidRDefault="003939FA" w:rsidP="00E15ED9">
            <w:pPr>
              <w:jc w:val="center"/>
            </w:pPr>
            <w:r>
              <w:t>3</w:t>
            </w:r>
          </w:p>
        </w:tc>
        <w:tc>
          <w:tcPr>
            <w:tcW w:w="2091" w:type="dxa"/>
          </w:tcPr>
          <w:p w:rsidR="003939FA" w:rsidRPr="004929DA" w:rsidRDefault="003939FA" w:rsidP="00E15ED9">
            <w:pPr>
              <w:jc w:val="center"/>
            </w:pPr>
            <w:r>
              <w:t>6</w:t>
            </w:r>
          </w:p>
        </w:tc>
        <w:tc>
          <w:tcPr>
            <w:tcW w:w="2388" w:type="dxa"/>
          </w:tcPr>
          <w:p w:rsidR="003939FA" w:rsidRPr="004929DA" w:rsidRDefault="003939FA" w:rsidP="00E15ED9">
            <w:pPr>
              <w:jc w:val="center"/>
            </w:pPr>
            <w:r w:rsidRPr="00C07371">
              <w:t>Phòng máy tính</w:t>
            </w:r>
          </w:p>
        </w:tc>
      </w:tr>
      <w:tr w:rsidR="003939FA" w:rsidTr="006F2B48">
        <w:tc>
          <w:tcPr>
            <w:tcW w:w="3085" w:type="dxa"/>
          </w:tcPr>
          <w:p w:rsidR="003939FA" w:rsidRDefault="003939FA" w:rsidP="00E15ED9">
            <w:pPr>
              <w:jc w:val="both"/>
            </w:pPr>
            <w:r>
              <w:t xml:space="preserve">- Tự động hóa các thao tác quản trị với </w:t>
            </w:r>
            <w:r w:rsidRPr="00EA062F">
              <w:rPr>
                <w:rFonts w:cs="Times New Roman"/>
                <w:szCs w:val="26"/>
              </w:rPr>
              <w:t>SQL Server Agent</w:t>
            </w:r>
          </w:p>
        </w:tc>
        <w:tc>
          <w:tcPr>
            <w:tcW w:w="1985" w:type="dxa"/>
          </w:tcPr>
          <w:p w:rsidR="003939FA" w:rsidRDefault="003939FA" w:rsidP="00E15ED9">
            <w:pPr>
              <w:jc w:val="center"/>
            </w:pPr>
            <w:r>
              <w:t>3</w:t>
            </w:r>
          </w:p>
        </w:tc>
        <w:tc>
          <w:tcPr>
            <w:tcW w:w="2091" w:type="dxa"/>
          </w:tcPr>
          <w:p w:rsidR="003939FA" w:rsidRDefault="003939FA" w:rsidP="00E15ED9">
            <w:pPr>
              <w:jc w:val="center"/>
            </w:pPr>
            <w:r>
              <w:t>6</w:t>
            </w:r>
          </w:p>
        </w:tc>
        <w:tc>
          <w:tcPr>
            <w:tcW w:w="2388" w:type="dxa"/>
          </w:tcPr>
          <w:p w:rsidR="003939FA" w:rsidRDefault="003939FA" w:rsidP="00E15ED9">
            <w:pPr>
              <w:jc w:val="center"/>
            </w:pPr>
            <w:r w:rsidRPr="00C07371">
              <w:t>Phòng máy tính</w:t>
            </w:r>
          </w:p>
        </w:tc>
      </w:tr>
      <w:tr w:rsidR="003939FA" w:rsidTr="006F2B48">
        <w:tc>
          <w:tcPr>
            <w:tcW w:w="3085" w:type="dxa"/>
          </w:tcPr>
          <w:p w:rsidR="003939FA" w:rsidRPr="00362879" w:rsidRDefault="003939FA" w:rsidP="003939FA">
            <w:pPr>
              <w:jc w:val="both"/>
              <w:rPr>
                <w:b/>
              </w:rPr>
            </w:pPr>
            <w:r w:rsidRPr="00362879">
              <w:rPr>
                <w:b/>
              </w:rPr>
              <w:t xml:space="preserve">Bài </w:t>
            </w:r>
            <w:r>
              <w:rPr>
                <w:b/>
              </w:rPr>
              <w:t>3</w:t>
            </w:r>
            <w:r w:rsidRPr="00362879">
              <w:rPr>
                <w:b/>
              </w:rPr>
              <w:t xml:space="preserve">: </w:t>
            </w:r>
            <w:r>
              <w:rPr>
                <w:b/>
              </w:rPr>
              <w:t>Làm quen với dịch vụ dữ liệu</w:t>
            </w:r>
          </w:p>
        </w:tc>
        <w:tc>
          <w:tcPr>
            <w:tcW w:w="1985" w:type="dxa"/>
          </w:tcPr>
          <w:p w:rsidR="003939FA" w:rsidRPr="00362879" w:rsidRDefault="003939FA" w:rsidP="00E15ED9">
            <w:pPr>
              <w:jc w:val="center"/>
              <w:rPr>
                <w:b/>
              </w:rPr>
            </w:pPr>
            <w:r>
              <w:rPr>
                <w:b/>
              </w:rPr>
              <w:t>4</w:t>
            </w:r>
          </w:p>
        </w:tc>
        <w:tc>
          <w:tcPr>
            <w:tcW w:w="2091" w:type="dxa"/>
          </w:tcPr>
          <w:p w:rsidR="003939FA" w:rsidRPr="00362879" w:rsidRDefault="003939FA" w:rsidP="00E15ED9">
            <w:pPr>
              <w:jc w:val="center"/>
              <w:rPr>
                <w:b/>
              </w:rPr>
            </w:pPr>
            <w:r>
              <w:rPr>
                <w:b/>
              </w:rPr>
              <w:t>8</w:t>
            </w:r>
          </w:p>
        </w:tc>
        <w:tc>
          <w:tcPr>
            <w:tcW w:w="2388" w:type="dxa"/>
          </w:tcPr>
          <w:p w:rsidR="003939FA" w:rsidRDefault="003939FA" w:rsidP="00E15ED9">
            <w:pPr>
              <w:jc w:val="center"/>
            </w:pPr>
            <w:r>
              <w:t>Phòng máy tính</w:t>
            </w:r>
          </w:p>
        </w:tc>
      </w:tr>
      <w:tr w:rsidR="003939FA" w:rsidTr="006F2B48">
        <w:tc>
          <w:tcPr>
            <w:tcW w:w="3085" w:type="dxa"/>
          </w:tcPr>
          <w:p w:rsidR="003939FA" w:rsidRPr="004929DA" w:rsidRDefault="003939FA" w:rsidP="00E65B08">
            <w:pPr>
              <w:jc w:val="both"/>
            </w:pPr>
            <w:r w:rsidRPr="004929DA">
              <w:t xml:space="preserve">- </w:t>
            </w:r>
            <w:r>
              <w:t>D</w:t>
            </w:r>
            <w:r w:rsidRPr="004929DA">
              <w:t>ịch vụ t</w:t>
            </w:r>
            <w:r>
              <w:t>ích hợp</w:t>
            </w:r>
          </w:p>
        </w:tc>
        <w:tc>
          <w:tcPr>
            <w:tcW w:w="1985" w:type="dxa"/>
          </w:tcPr>
          <w:p w:rsidR="003939FA" w:rsidRDefault="003939FA" w:rsidP="00362879">
            <w:pPr>
              <w:jc w:val="center"/>
            </w:pPr>
            <w:r>
              <w:t>1</w:t>
            </w:r>
          </w:p>
        </w:tc>
        <w:tc>
          <w:tcPr>
            <w:tcW w:w="2091" w:type="dxa"/>
          </w:tcPr>
          <w:p w:rsidR="003939FA" w:rsidRDefault="003939FA" w:rsidP="00362879">
            <w:pPr>
              <w:jc w:val="center"/>
            </w:pPr>
            <w:r>
              <w:t>2</w:t>
            </w:r>
          </w:p>
        </w:tc>
        <w:tc>
          <w:tcPr>
            <w:tcW w:w="2388" w:type="dxa"/>
          </w:tcPr>
          <w:p w:rsidR="003939FA" w:rsidRDefault="003939FA" w:rsidP="00362879">
            <w:pPr>
              <w:jc w:val="center"/>
            </w:pPr>
            <w:r w:rsidRPr="00C07371">
              <w:t>Phòng máy tính</w:t>
            </w:r>
          </w:p>
        </w:tc>
      </w:tr>
      <w:tr w:rsidR="003939FA" w:rsidTr="006F2B48">
        <w:tc>
          <w:tcPr>
            <w:tcW w:w="3085" w:type="dxa"/>
          </w:tcPr>
          <w:p w:rsidR="003939FA" w:rsidRPr="004929DA" w:rsidRDefault="003939FA" w:rsidP="00E65B08">
            <w:pPr>
              <w:jc w:val="both"/>
            </w:pPr>
            <w:r>
              <w:t>- Dịch vụ phân tích dữ liệu</w:t>
            </w:r>
          </w:p>
        </w:tc>
        <w:tc>
          <w:tcPr>
            <w:tcW w:w="1985" w:type="dxa"/>
          </w:tcPr>
          <w:p w:rsidR="003939FA" w:rsidRDefault="003939FA" w:rsidP="00362879">
            <w:pPr>
              <w:jc w:val="center"/>
            </w:pPr>
            <w:r>
              <w:t>1</w:t>
            </w:r>
          </w:p>
        </w:tc>
        <w:tc>
          <w:tcPr>
            <w:tcW w:w="2091" w:type="dxa"/>
          </w:tcPr>
          <w:p w:rsidR="003939FA" w:rsidRDefault="003939FA" w:rsidP="00362879">
            <w:pPr>
              <w:jc w:val="center"/>
            </w:pPr>
            <w:r>
              <w:t>2</w:t>
            </w:r>
          </w:p>
        </w:tc>
        <w:tc>
          <w:tcPr>
            <w:tcW w:w="2388" w:type="dxa"/>
          </w:tcPr>
          <w:p w:rsidR="003939FA" w:rsidRPr="00C07371" w:rsidRDefault="003939FA" w:rsidP="00362879">
            <w:pPr>
              <w:jc w:val="center"/>
            </w:pPr>
            <w:r w:rsidRPr="00C07371">
              <w:t>Phòng máy tính</w:t>
            </w:r>
          </w:p>
        </w:tc>
      </w:tr>
      <w:tr w:rsidR="003939FA" w:rsidTr="006F2B48">
        <w:tc>
          <w:tcPr>
            <w:tcW w:w="3085" w:type="dxa"/>
          </w:tcPr>
          <w:p w:rsidR="003939FA" w:rsidRDefault="003939FA" w:rsidP="00E65B08">
            <w:pPr>
              <w:jc w:val="both"/>
            </w:pPr>
            <w:r>
              <w:t>- Dịch vụ báo cáo</w:t>
            </w:r>
          </w:p>
        </w:tc>
        <w:tc>
          <w:tcPr>
            <w:tcW w:w="1985" w:type="dxa"/>
          </w:tcPr>
          <w:p w:rsidR="003939FA" w:rsidRDefault="003939FA" w:rsidP="00362879">
            <w:pPr>
              <w:jc w:val="center"/>
            </w:pPr>
            <w:r>
              <w:t>2</w:t>
            </w:r>
          </w:p>
        </w:tc>
        <w:tc>
          <w:tcPr>
            <w:tcW w:w="2091" w:type="dxa"/>
          </w:tcPr>
          <w:p w:rsidR="003939FA" w:rsidRDefault="003939FA" w:rsidP="00362879">
            <w:pPr>
              <w:jc w:val="center"/>
            </w:pPr>
            <w:r>
              <w:t>4</w:t>
            </w:r>
          </w:p>
        </w:tc>
        <w:tc>
          <w:tcPr>
            <w:tcW w:w="2388" w:type="dxa"/>
          </w:tcPr>
          <w:p w:rsidR="003939FA" w:rsidRPr="00C07371" w:rsidRDefault="003939FA" w:rsidP="00362879">
            <w:pPr>
              <w:jc w:val="center"/>
            </w:pPr>
            <w:r w:rsidRPr="00C07371">
              <w:t>Phòng máy tính</w:t>
            </w:r>
          </w:p>
        </w:tc>
      </w:tr>
      <w:tr w:rsidR="003939FA" w:rsidTr="006F2B48">
        <w:tc>
          <w:tcPr>
            <w:tcW w:w="3085" w:type="dxa"/>
          </w:tcPr>
          <w:p w:rsidR="003939FA" w:rsidRPr="004929DA" w:rsidRDefault="003939FA" w:rsidP="00E65B08">
            <w:pPr>
              <w:jc w:val="both"/>
              <w:rPr>
                <w:b/>
              </w:rPr>
            </w:pPr>
            <w:r w:rsidRPr="004929DA">
              <w:rPr>
                <w:b/>
              </w:rPr>
              <w:t xml:space="preserve">Bài </w:t>
            </w:r>
            <w:r>
              <w:rPr>
                <w:b/>
              </w:rPr>
              <w:t>4</w:t>
            </w:r>
            <w:r w:rsidRPr="004929DA">
              <w:rPr>
                <w:b/>
              </w:rPr>
              <w:t xml:space="preserve">: </w:t>
            </w:r>
            <w:r>
              <w:rPr>
                <w:b/>
              </w:rPr>
              <w:t>Bảo đảm an toàn dữ liệu</w:t>
            </w:r>
          </w:p>
        </w:tc>
        <w:tc>
          <w:tcPr>
            <w:tcW w:w="1985" w:type="dxa"/>
          </w:tcPr>
          <w:p w:rsidR="003939FA" w:rsidRDefault="003939FA" w:rsidP="00362879">
            <w:pPr>
              <w:jc w:val="center"/>
            </w:pPr>
            <w:r>
              <w:t>4</w:t>
            </w:r>
          </w:p>
        </w:tc>
        <w:tc>
          <w:tcPr>
            <w:tcW w:w="2091" w:type="dxa"/>
          </w:tcPr>
          <w:p w:rsidR="003939FA" w:rsidRDefault="003939FA" w:rsidP="00362879">
            <w:pPr>
              <w:jc w:val="center"/>
            </w:pPr>
            <w:r>
              <w:t>8</w:t>
            </w:r>
          </w:p>
        </w:tc>
        <w:tc>
          <w:tcPr>
            <w:tcW w:w="2388" w:type="dxa"/>
          </w:tcPr>
          <w:p w:rsidR="003939FA" w:rsidRDefault="003939FA" w:rsidP="00E65B08">
            <w:pPr>
              <w:jc w:val="center"/>
            </w:pPr>
            <w:r w:rsidRPr="00C07371">
              <w:t>Phòng máy tính</w:t>
            </w:r>
          </w:p>
        </w:tc>
      </w:tr>
      <w:tr w:rsidR="003939FA" w:rsidTr="006F2B48">
        <w:tc>
          <w:tcPr>
            <w:tcW w:w="3085" w:type="dxa"/>
          </w:tcPr>
          <w:p w:rsidR="003939FA" w:rsidRDefault="003939FA" w:rsidP="00C746C4">
            <w:r>
              <w:t>- Phân quyền người dùng</w:t>
            </w:r>
          </w:p>
        </w:tc>
        <w:tc>
          <w:tcPr>
            <w:tcW w:w="1985" w:type="dxa"/>
          </w:tcPr>
          <w:p w:rsidR="003939FA" w:rsidRDefault="003939FA" w:rsidP="00362879">
            <w:pPr>
              <w:jc w:val="center"/>
            </w:pPr>
            <w:r>
              <w:t>1</w:t>
            </w:r>
          </w:p>
        </w:tc>
        <w:tc>
          <w:tcPr>
            <w:tcW w:w="2091" w:type="dxa"/>
          </w:tcPr>
          <w:p w:rsidR="003939FA" w:rsidRDefault="003939FA" w:rsidP="00362879">
            <w:pPr>
              <w:jc w:val="center"/>
            </w:pPr>
            <w:r>
              <w:t>2</w:t>
            </w:r>
          </w:p>
        </w:tc>
        <w:tc>
          <w:tcPr>
            <w:tcW w:w="2388" w:type="dxa"/>
          </w:tcPr>
          <w:p w:rsidR="003939FA" w:rsidRDefault="003939FA" w:rsidP="00E65B08">
            <w:pPr>
              <w:jc w:val="center"/>
            </w:pPr>
            <w:r w:rsidRPr="00C07371">
              <w:t>Phòng máy tính</w:t>
            </w:r>
          </w:p>
        </w:tc>
      </w:tr>
      <w:tr w:rsidR="003939FA" w:rsidRPr="00E65B08" w:rsidTr="006F2B48">
        <w:tc>
          <w:tcPr>
            <w:tcW w:w="3085" w:type="dxa"/>
          </w:tcPr>
          <w:p w:rsidR="003939FA" w:rsidRPr="00E65B08" w:rsidRDefault="003939FA" w:rsidP="00C746C4">
            <w:pPr>
              <w:jc w:val="both"/>
            </w:pPr>
            <w:r w:rsidRPr="00E65B08">
              <w:t>- Bảo mật qua các đối tư</w:t>
            </w:r>
            <w:r>
              <w:t>ợng CSDL</w:t>
            </w:r>
          </w:p>
        </w:tc>
        <w:tc>
          <w:tcPr>
            <w:tcW w:w="1985" w:type="dxa"/>
          </w:tcPr>
          <w:p w:rsidR="003939FA" w:rsidRPr="00E65B08" w:rsidRDefault="003939FA" w:rsidP="00362879">
            <w:pPr>
              <w:jc w:val="center"/>
            </w:pPr>
            <w:r>
              <w:t>3</w:t>
            </w:r>
          </w:p>
        </w:tc>
        <w:tc>
          <w:tcPr>
            <w:tcW w:w="2091" w:type="dxa"/>
          </w:tcPr>
          <w:p w:rsidR="003939FA" w:rsidRPr="00E65B08" w:rsidRDefault="003939FA" w:rsidP="00362879">
            <w:pPr>
              <w:jc w:val="center"/>
            </w:pPr>
            <w:r>
              <w:t>6</w:t>
            </w:r>
          </w:p>
        </w:tc>
        <w:tc>
          <w:tcPr>
            <w:tcW w:w="2388" w:type="dxa"/>
          </w:tcPr>
          <w:p w:rsidR="003939FA" w:rsidRPr="00E65B08" w:rsidRDefault="003939FA" w:rsidP="00E65B08">
            <w:pPr>
              <w:jc w:val="center"/>
            </w:pPr>
            <w:r w:rsidRPr="00C07371">
              <w:t>Phòng máy tính</w:t>
            </w:r>
          </w:p>
        </w:tc>
      </w:tr>
      <w:tr w:rsidR="003939FA" w:rsidTr="006F2B48">
        <w:tc>
          <w:tcPr>
            <w:tcW w:w="3085" w:type="dxa"/>
          </w:tcPr>
          <w:p w:rsidR="003939FA" w:rsidRPr="006F2B48" w:rsidRDefault="003939FA" w:rsidP="006F2B48">
            <w:pPr>
              <w:jc w:val="center"/>
              <w:rPr>
                <w:b/>
              </w:rPr>
            </w:pPr>
            <w:r w:rsidRPr="006F2B48">
              <w:rPr>
                <w:b/>
              </w:rPr>
              <w:t>Tổng</w:t>
            </w:r>
          </w:p>
        </w:tc>
        <w:tc>
          <w:tcPr>
            <w:tcW w:w="1985" w:type="dxa"/>
          </w:tcPr>
          <w:p w:rsidR="003939FA" w:rsidRPr="00A11652" w:rsidRDefault="003939FA" w:rsidP="00362879">
            <w:pPr>
              <w:jc w:val="center"/>
              <w:rPr>
                <w:b/>
              </w:rPr>
            </w:pPr>
            <w:r w:rsidRPr="00A11652">
              <w:rPr>
                <w:b/>
              </w:rPr>
              <w:t>15</w:t>
            </w:r>
          </w:p>
        </w:tc>
        <w:tc>
          <w:tcPr>
            <w:tcW w:w="2091" w:type="dxa"/>
          </w:tcPr>
          <w:p w:rsidR="003939FA" w:rsidRPr="00A11652" w:rsidRDefault="003939FA" w:rsidP="00362879">
            <w:pPr>
              <w:jc w:val="center"/>
              <w:rPr>
                <w:b/>
              </w:rPr>
            </w:pPr>
            <w:r w:rsidRPr="00A11652">
              <w:rPr>
                <w:b/>
              </w:rPr>
              <w:t>30</w:t>
            </w:r>
          </w:p>
        </w:tc>
        <w:tc>
          <w:tcPr>
            <w:tcW w:w="2388" w:type="dxa"/>
          </w:tcPr>
          <w:p w:rsidR="003939FA" w:rsidRDefault="003939FA" w:rsidP="00E65B08">
            <w:pPr>
              <w:jc w:val="center"/>
            </w:pPr>
            <w:r w:rsidRPr="00C07371">
              <w:t>Phòng máy tính</w:t>
            </w:r>
          </w:p>
        </w:tc>
      </w:tr>
    </w:tbl>
    <w:p w:rsidR="006F2B48" w:rsidRDefault="006F2B48" w:rsidP="00ED5322">
      <w:pPr>
        <w:spacing w:after="0"/>
      </w:pPr>
    </w:p>
    <w:p w:rsidR="00362879" w:rsidRPr="00362879" w:rsidRDefault="00362879" w:rsidP="00ED5322">
      <w:pPr>
        <w:spacing w:after="0"/>
        <w:rPr>
          <w:b/>
        </w:rPr>
      </w:pPr>
      <w:r w:rsidRPr="00362879">
        <w:rPr>
          <w:b/>
        </w:rPr>
        <w:t>IX. Hình thức tổ chức dạy học</w:t>
      </w:r>
    </w:p>
    <w:p w:rsidR="00362879" w:rsidRDefault="00362879" w:rsidP="00ED5322">
      <w:pPr>
        <w:spacing w:after="0"/>
      </w:pPr>
      <w:r w:rsidRPr="00362879">
        <w:rPr>
          <w:b/>
          <w:i/>
        </w:rPr>
        <w:t>Lịch trình chung</w:t>
      </w:r>
      <w:r>
        <w:t xml:space="preserve">: </w:t>
      </w:r>
    </w:p>
    <w:tbl>
      <w:tblPr>
        <w:tblStyle w:val="TableGrid"/>
        <w:tblW w:w="10014" w:type="dxa"/>
        <w:tblLook w:val="04A0"/>
      </w:tblPr>
      <w:tblGrid>
        <w:gridCol w:w="1297"/>
        <w:gridCol w:w="1350"/>
        <w:gridCol w:w="1533"/>
        <w:gridCol w:w="1393"/>
        <w:gridCol w:w="1559"/>
        <w:gridCol w:w="1559"/>
        <w:gridCol w:w="1323"/>
      </w:tblGrid>
      <w:tr w:rsidR="00362879" w:rsidTr="004B6F4C">
        <w:tc>
          <w:tcPr>
            <w:tcW w:w="1297" w:type="dxa"/>
            <w:vMerge w:val="restart"/>
            <w:vAlign w:val="center"/>
          </w:tcPr>
          <w:p w:rsidR="00362879" w:rsidRDefault="00362879" w:rsidP="00362879">
            <w:pPr>
              <w:jc w:val="center"/>
            </w:pPr>
            <w:r>
              <w:t>Nội dung</w:t>
            </w:r>
          </w:p>
        </w:tc>
        <w:tc>
          <w:tcPr>
            <w:tcW w:w="7394" w:type="dxa"/>
            <w:gridSpan w:val="5"/>
            <w:vAlign w:val="center"/>
          </w:tcPr>
          <w:p w:rsidR="00362879" w:rsidRDefault="00362879" w:rsidP="00362879">
            <w:pPr>
              <w:jc w:val="center"/>
            </w:pPr>
            <w:r>
              <w:t>Hình thức tổ chức dạy học</w:t>
            </w:r>
          </w:p>
        </w:tc>
        <w:tc>
          <w:tcPr>
            <w:tcW w:w="1323" w:type="dxa"/>
            <w:vMerge w:val="restart"/>
            <w:vAlign w:val="center"/>
          </w:tcPr>
          <w:p w:rsidR="00362879" w:rsidRDefault="00362879" w:rsidP="00362879">
            <w:pPr>
              <w:jc w:val="center"/>
            </w:pPr>
            <w:r>
              <w:t>Tổng</w:t>
            </w:r>
          </w:p>
        </w:tc>
      </w:tr>
      <w:tr w:rsidR="00362879" w:rsidTr="004B6F4C">
        <w:tc>
          <w:tcPr>
            <w:tcW w:w="1297" w:type="dxa"/>
            <w:vMerge/>
          </w:tcPr>
          <w:p w:rsidR="00362879" w:rsidRDefault="00362879" w:rsidP="00ED5322"/>
        </w:tc>
        <w:tc>
          <w:tcPr>
            <w:tcW w:w="4276" w:type="dxa"/>
            <w:gridSpan w:val="3"/>
            <w:vAlign w:val="center"/>
          </w:tcPr>
          <w:p w:rsidR="00362879" w:rsidRDefault="00362879" w:rsidP="00362879">
            <w:pPr>
              <w:jc w:val="center"/>
            </w:pPr>
            <w:r>
              <w:t>Lên lớp</w:t>
            </w:r>
          </w:p>
        </w:tc>
        <w:tc>
          <w:tcPr>
            <w:tcW w:w="1559" w:type="dxa"/>
            <w:vMerge w:val="restart"/>
            <w:vAlign w:val="center"/>
          </w:tcPr>
          <w:p w:rsidR="00362879" w:rsidRDefault="00362879" w:rsidP="00362879">
            <w:pPr>
              <w:jc w:val="center"/>
            </w:pPr>
            <w:r>
              <w:t>Thực hành, thí nghiệm</w:t>
            </w:r>
          </w:p>
        </w:tc>
        <w:tc>
          <w:tcPr>
            <w:tcW w:w="1559" w:type="dxa"/>
            <w:vMerge w:val="restart"/>
            <w:vAlign w:val="center"/>
          </w:tcPr>
          <w:p w:rsidR="00362879" w:rsidRDefault="00362879" w:rsidP="00362879">
            <w:pPr>
              <w:jc w:val="center"/>
            </w:pPr>
            <w:r>
              <w:t>Tự học, tự nghiên cứu</w:t>
            </w:r>
          </w:p>
        </w:tc>
        <w:tc>
          <w:tcPr>
            <w:tcW w:w="1323" w:type="dxa"/>
            <w:vMerge/>
          </w:tcPr>
          <w:p w:rsidR="00362879" w:rsidRDefault="00362879" w:rsidP="00ED5322"/>
        </w:tc>
      </w:tr>
      <w:tr w:rsidR="00362879" w:rsidTr="004B6F4C">
        <w:tc>
          <w:tcPr>
            <w:tcW w:w="1297" w:type="dxa"/>
            <w:vMerge/>
          </w:tcPr>
          <w:p w:rsidR="00362879" w:rsidRDefault="00362879" w:rsidP="00ED5322"/>
        </w:tc>
        <w:tc>
          <w:tcPr>
            <w:tcW w:w="1350" w:type="dxa"/>
            <w:vAlign w:val="center"/>
          </w:tcPr>
          <w:p w:rsidR="00362879" w:rsidRDefault="00362879" w:rsidP="00362879">
            <w:pPr>
              <w:jc w:val="center"/>
            </w:pPr>
            <w:r>
              <w:t>Lý thuyết</w:t>
            </w:r>
          </w:p>
        </w:tc>
        <w:tc>
          <w:tcPr>
            <w:tcW w:w="1533" w:type="dxa"/>
            <w:vAlign w:val="center"/>
          </w:tcPr>
          <w:p w:rsidR="00362879" w:rsidRDefault="00362879" w:rsidP="00362879">
            <w:pPr>
              <w:jc w:val="center"/>
            </w:pPr>
            <w:r>
              <w:t>Bài tập</w:t>
            </w:r>
            <w:r w:rsidR="004B6F4C">
              <w:t xml:space="preserve"> lớn (</w:t>
            </w:r>
            <w:r w:rsidR="009E4BF4">
              <w:t xml:space="preserve">GV </w:t>
            </w:r>
            <w:r w:rsidR="004B6F4C">
              <w:t>không lên lớp)</w:t>
            </w:r>
          </w:p>
        </w:tc>
        <w:tc>
          <w:tcPr>
            <w:tcW w:w="1393" w:type="dxa"/>
            <w:vAlign w:val="center"/>
          </w:tcPr>
          <w:p w:rsidR="00362879" w:rsidRDefault="00362879" w:rsidP="00362879">
            <w:pPr>
              <w:jc w:val="center"/>
            </w:pPr>
            <w:r>
              <w:t>Thảo luận</w:t>
            </w:r>
          </w:p>
        </w:tc>
        <w:tc>
          <w:tcPr>
            <w:tcW w:w="1559" w:type="dxa"/>
            <w:vMerge/>
          </w:tcPr>
          <w:p w:rsidR="00362879" w:rsidRDefault="00362879" w:rsidP="00ED5322"/>
        </w:tc>
        <w:tc>
          <w:tcPr>
            <w:tcW w:w="1559" w:type="dxa"/>
            <w:vMerge/>
          </w:tcPr>
          <w:p w:rsidR="00362879" w:rsidRDefault="00362879" w:rsidP="00ED5322"/>
        </w:tc>
        <w:tc>
          <w:tcPr>
            <w:tcW w:w="1323" w:type="dxa"/>
            <w:vMerge/>
          </w:tcPr>
          <w:p w:rsidR="00362879" w:rsidRDefault="00362879" w:rsidP="00ED5322"/>
        </w:tc>
      </w:tr>
      <w:tr w:rsidR="003939FA" w:rsidTr="004B6F4C">
        <w:tc>
          <w:tcPr>
            <w:tcW w:w="1297" w:type="dxa"/>
          </w:tcPr>
          <w:p w:rsidR="003939FA" w:rsidRDefault="003939FA" w:rsidP="003939FA">
            <w:r>
              <w:t xml:space="preserve">Chương </w:t>
            </w:r>
            <w:r>
              <w:t>1</w:t>
            </w:r>
          </w:p>
        </w:tc>
        <w:tc>
          <w:tcPr>
            <w:tcW w:w="1350" w:type="dxa"/>
          </w:tcPr>
          <w:p w:rsidR="003939FA" w:rsidRDefault="003939FA" w:rsidP="00E15ED9">
            <w:pPr>
              <w:jc w:val="center"/>
            </w:pPr>
            <w:r>
              <w:t>5</w:t>
            </w:r>
          </w:p>
        </w:tc>
        <w:tc>
          <w:tcPr>
            <w:tcW w:w="1533" w:type="dxa"/>
          </w:tcPr>
          <w:p w:rsidR="003939FA" w:rsidRDefault="003939FA" w:rsidP="00E15ED9">
            <w:pPr>
              <w:jc w:val="center"/>
            </w:pPr>
            <w:r>
              <w:t>3</w:t>
            </w:r>
          </w:p>
        </w:tc>
        <w:tc>
          <w:tcPr>
            <w:tcW w:w="1393" w:type="dxa"/>
          </w:tcPr>
          <w:p w:rsidR="003939FA" w:rsidRDefault="003939FA" w:rsidP="00E15ED9"/>
        </w:tc>
        <w:tc>
          <w:tcPr>
            <w:tcW w:w="1559" w:type="dxa"/>
          </w:tcPr>
          <w:p w:rsidR="003939FA" w:rsidRDefault="003939FA" w:rsidP="00E15ED9">
            <w:pPr>
              <w:jc w:val="center"/>
            </w:pPr>
            <w:r>
              <w:t>4</w:t>
            </w:r>
          </w:p>
        </w:tc>
        <w:tc>
          <w:tcPr>
            <w:tcW w:w="1559" w:type="dxa"/>
          </w:tcPr>
          <w:p w:rsidR="003939FA" w:rsidRDefault="003939FA" w:rsidP="00E15ED9">
            <w:pPr>
              <w:jc w:val="center"/>
            </w:pPr>
            <w:r>
              <w:t>24</w:t>
            </w:r>
          </w:p>
        </w:tc>
        <w:tc>
          <w:tcPr>
            <w:tcW w:w="1323" w:type="dxa"/>
          </w:tcPr>
          <w:p w:rsidR="003939FA" w:rsidRDefault="003939FA" w:rsidP="00E15ED9">
            <w:pPr>
              <w:jc w:val="center"/>
            </w:pPr>
            <w:r>
              <w:t>36</w:t>
            </w:r>
          </w:p>
        </w:tc>
      </w:tr>
      <w:tr w:rsidR="003939FA" w:rsidTr="004B6F4C">
        <w:tc>
          <w:tcPr>
            <w:tcW w:w="1297" w:type="dxa"/>
          </w:tcPr>
          <w:p w:rsidR="003939FA" w:rsidRDefault="003939FA" w:rsidP="00E15ED9">
            <w:r>
              <w:t>Chương 2</w:t>
            </w:r>
          </w:p>
        </w:tc>
        <w:tc>
          <w:tcPr>
            <w:tcW w:w="1350" w:type="dxa"/>
          </w:tcPr>
          <w:p w:rsidR="003939FA" w:rsidRDefault="003939FA" w:rsidP="00E15ED9">
            <w:pPr>
              <w:jc w:val="center"/>
            </w:pPr>
            <w:r>
              <w:t>3</w:t>
            </w:r>
          </w:p>
        </w:tc>
        <w:tc>
          <w:tcPr>
            <w:tcW w:w="1533" w:type="dxa"/>
          </w:tcPr>
          <w:p w:rsidR="003939FA" w:rsidRDefault="003939FA" w:rsidP="00E15ED9">
            <w:pPr>
              <w:jc w:val="center"/>
            </w:pPr>
            <w:r>
              <w:t>3</w:t>
            </w:r>
          </w:p>
        </w:tc>
        <w:tc>
          <w:tcPr>
            <w:tcW w:w="1393" w:type="dxa"/>
          </w:tcPr>
          <w:p w:rsidR="003939FA" w:rsidRDefault="003939FA" w:rsidP="00E15ED9"/>
        </w:tc>
        <w:tc>
          <w:tcPr>
            <w:tcW w:w="1559" w:type="dxa"/>
          </w:tcPr>
          <w:p w:rsidR="003939FA" w:rsidRDefault="003939FA" w:rsidP="00E15ED9">
            <w:pPr>
              <w:jc w:val="center"/>
            </w:pPr>
            <w:r>
              <w:t>3</w:t>
            </w:r>
          </w:p>
        </w:tc>
        <w:tc>
          <w:tcPr>
            <w:tcW w:w="1559" w:type="dxa"/>
          </w:tcPr>
          <w:p w:rsidR="003939FA" w:rsidRDefault="003939FA" w:rsidP="00E15ED9">
            <w:pPr>
              <w:jc w:val="center"/>
            </w:pPr>
            <w:r>
              <w:t>18</w:t>
            </w:r>
          </w:p>
        </w:tc>
        <w:tc>
          <w:tcPr>
            <w:tcW w:w="1323" w:type="dxa"/>
          </w:tcPr>
          <w:p w:rsidR="003939FA" w:rsidRDefault="003939FA" w:rsidP="00E15ED9">
            <w:pPr>
              <w:jc w:val="center"/>
            </w:pPr>
            <w:r>
              <w:t>27</w:t>
            </w:r>
          </w:p>
        </w:tc>
      </w:tr>
      <w:tr w:rsidR="003939FA" w:rsidTr="004B6F4C">
        <w:tc>
          <w:tcPr>
            <w:tcW w:w="1297" w:type="dxa"/>
          </w:tcPr>
          <w:p w:rsidR="003939FA" w:rsidRDefault="003939FA" w:rsidP="00E15ED9">
            <w:r>
              <w:lastRenderedPageBreak/>
              <w:t>Chương 3</w:t>
            </w:r>
          </w:p>
        </w:tc>
        <w:tc>
          <w:tcPr>
            <w:tcW w:w="1350" w:type="dxa"/>
          </w:tcPr>
          <w:p w:rsidR="003939FA" w:rsidRDefault="003939FA" w:rsidP="00E15ED9">
            <w:pPr>
              <w:jc w:val="center"/>
            </w:pPr>
            <w:r>
              <w:t>5</w:t>
            </w:r>
          </w:p>
        </w:tc>
        <w:tc>
          <w:tcPr>
            <w:tcW w:w="1533" w:type="dxa"/>
          </w:tcPr>
          <w:p w:rsidR="003939FA" w:rsidRDefault="003939FA" w:rsidP="00E15ED9">
            <w:pPr>
              <w:jc w:val="center"/>
            </w:pPr>
            <w:r>
              <w:t>2</w:t>
            </w:r>
          </w:p>
        </w:tc>
        <w:tc>
          <w:tcPr>
            <w:tcW w:w="1393" w:type="dxa"/>
          </w:tcPr>
          <w:p w:rsidR="003939FA" w:rsidRDefault="003939FA" w:rsidP="00E15ED9"/>
        </w:tc>
        <w:tc>
          <w:tcPr>
            <w:tcW w:w="1559" w:type="dxa"/>
          </w:tcPr>
          <w:p w:rsidR="003939FA" w:rsidRDefault="003939FA" w:rsidP="00E15ED9">
            <w:pPr>
              <w:jc w:val="center"/>
            </w:pPr>
            <w:r>
              <w:t>4</w:t>
            </w:r>
          </w:p>
        </w:tc>
        <w:tc>
          <w:tcPr>
            <w:tcW w:w="1559" w:type="dxa"/>
          </w:tcPr>
          <w:p w:rsidR="003939FA" w:rsidRDefault="003939FA" w:rsidP="00E15ED9">
            <w:pPr>
              <w:jc w:val="center"/>
            </w:pPr>
            <w:r>
              <w:t>22</w:t>
            </w:r>
          </w:p>
        </w:tc>
        <w:tc>
          <w:tcPr>
            <w:tcW w:w="1323" w:type="dxa"/>
          </w:tcPr>
          <w:p w:rsidR="003939FA" w:rsidRDefault="003939FA" w:rsidP="00E15ED9">
            <w:pPr>
              <w:jc w:val="center"/>
            </w:pPr>
            <w:r>
              <w:t>33</w:t>
            </w:r>
          </w:p>
        </w:tc>
      </w:tr>
      <w:tr w:rsidR="003939FA" w:rsidTr="004B6F4C">
        <w:tc>
          <w:tcPr>
            <w:tcW w:w="1297" w:type="dxa"/>
          </w:tcPr>
          <w:p w:rsidR="003939FA" w:rsidRDefault="003939FA" w:rsidP="00537AE1">
            <w:r>
              <w:t>Chương 4</w:t>
            </w:r>
          </w:p>
        </w:tc>
        <w:tc>
          <w:tcPr>
            <w:tcW w:w="1350" w:type="dxa"/>
          </w:tcPr>
          <w:p w:rsidR="003939FA" w:rsidRDefault="003939FA" w:rsidP="004B6F4C">
            <w:pPr>
              <w:jc w:val="center"/>
            </w:pPr>
            <w:r>
              <w:t>5</w:t>
            </w:r>
          </w:p>
        </w:tc>
        <w:tc>
          <w:tcPr>
            <w:tcW w:w="1533" w:type="dxa"/>
          </w:tcPr>
          <w:p w:rsidR="003939FA" w:rsidRDefault="003939FA" w:rsidP="004B6F4C">
            <w:pPr>
              <w:jc w:val="center"/>
            </w:pPr>
            <w:r>
              <w:t>4</w:t>
            </w:r>
          </w:p>
        </w:tc>
        <w:tc>
          <w:tcPr>
            <w:tcW w:w="1393" w:type="dxa"/>
          </w:tcPr>
          <w:p w:rsidR="003939FA" w:rsidRDefault="003939FA" w:rsidP="00ED5322"/>
        </w:tc>
        <w:tc>
          <w:tcPr>
            <w:tcW w:w="1559" w:type="dxa"/>
          </w:tcPr>
          <w:p w:rsidR="003939FA" w:rsidRDefault="003939FA" w:rsidP="004B6F4C">
            <w:pPr>
              <w:jc w:val="center"/>
            </w:pPr>
            <w:r>
              <w:t>4</w:t>
            </w:r>
          </w:p>
        </w:tc>
        <w:tc>
          <w:tcPr>
            <w:tcW w:w="1559" w:type="dxa"/>
          </w:tcPr>
          <w:p w:rsidR="003939FA" w:rsidRDefault="003939FA" w:rsidP="004B6F4C">
            <w:pPr>
              <w:jc w:val="center"/>
            </w:pPr>
            <w:r>
              <w:t>26</w:t>
            </w:r>
          </w:p>
        </w:tc>
        <w:tc>
          <w:tcPr>
            <w:tcW w:w="1323" w:type="dxa"/>
          </w:tcPr>
          <w:p w:rsidR="003939FA" w:rsidRDefault="003939FA" w:rsidP="004B6F4C">
            <w:pPr>
              <w:jc w:val="center"/>
            </w:pPr>
            <w:r>
              <w:t>39</w:t>
            </w:r>
          </w:p>
        </w:tc>
      </w:tr>
      <w:tr w:rsidR="003939FA" w:rsidTr="004B6F4C">
        <w:tc>
          <w:tcPr>
            <w:tcW w:w="1297" w:type="dxa"/>
          </w:tcPr>
          <w:p w:rsidR="003939FA" w:rsidRPr="00362879" w:rsidRDefault="003939FA" w:rsidP="00362879">
            <w:pPr>
              <w:jc w:val="center"/>
              <w:rPr>
                <w:b/>
              </w:rPr>
            </w:pPr>
            <w:r w:rsidRPr="00362879">
              <w:rPr>
                <w:b/>
              </w:rPr>
              <w:t>Tổng</w:t>
            </w:r>
          </w:p>
        </w:tc>
        <w:tc>
          <w:tcPr>
            <w:tcW w:w="1350" w:type="dxa"/>
          </w:tcPr>
          <w:p w:rsidR="003939FA" w:rsidRPr="00AA4D62" w:rsidRDefault="003939FA" w:rsidP="007A0D15">
            <w:pPr>
              <w:jc w:val="center"/>
              <w:rPr>
                <w:b/>
              </w:rPr>
            </w:pPr>
            <w:r>
              <w:rPr>
                <w:b/>
              </w:rPr>
              <w:t>18</w:t>
            </w:r>
          </w:p>
        </w:tc>
        <w:tc>
          <w:tcPr>
            <w:tcW w:w="1533" w:type="dxa"/>
          </w:tcPr>
          <w:p w:rsidR="003939FA" w:rsidRPr="00AA4D62" w:rsidRDefault="003939FA" w:rsidP="007A0D15">
            <w:pPr>
              <w:jc w:val="center"/>
              <w:rPr>
                <w:b/>
              </w:rPr>
            </w:pPr>
            <w:r>
              <w:rPr>
                <w:b/>
              </w:rPr>
              <w:t>12</w:t>
            </w:r>
          </w:p>
        </w:tc>
        <w:tc>
          <w:tcPr>
            <w:tcW w:w="1393" w:type="dxa"/>
          </w:tcPr>
          <w:p w:rsidR="003939FA" w:rsidRPr="00AA4D62" w:rsidRDefault="003939FA" w:rsidP="00AA4D62">
            <w:pPr>
              <w:jc w:val="center"/>
              <w:rPr>
                <w:b/>
              </w:rPr>
            </w:pPr>
          </w:p>
        </w:tc>
        <w:tc>
          <w:tcPr>
            <w:tcW w:w="1559" w:type="dxa"/>
          </w:tcPr>
          <w:p w:rsidR="003939FA" w:rsidRPr="00AA4D62" w:rsidRDefault="003939FA" w:rsidP="00AA4D62">
            <w:pPr>
              <w:jc w:val="center"/>
              <w:rPr>
                <w:b/>
              </w:rPr>
            </w:pPr>
            <w:r w:rsidRPr="00AA4D62">
              <w:rPr>
                <w:b/>
              </w:rPr>
              <w:t>15</w:t>
            </w:r>
          </w:p>
        </w:tc>
        <w:tc>
          <w:tcPr>
            <w:tcW w:w="1559" w:type="dxa"/>
          </w:tcPr>
          <w:p w:rsidR="003939FA" w:rsidRPr="00AA4D62" w:rsidRDefault="003939FA" w:rsidP="00AA4D62">
            <w:pPr>
              <w:jc w:val="center"/>
              <w:rPr>
                <w:b/>
              </w:rPr>
            </w:pPr>
            <w:r w:rsidRPr="00AA4D62">
              <w:rPr>
                <w:b/>
              </w:rPr>
              <w:t>90</w:t>
            </w:r>
          </w:p>
        </w:tc>
        <w:tc>
          <w:tcPr>
            <w:tcW w:w="1323" w:type="dxa"/>
          </w:tcPr>
          <w:p w:rsidR="003939FA" w:rsidRPr="00AA4D62" w:rsidRDefault="003939FA" w:rsidP="00AA4D62">
            <w:pPr>
              <w:jc w:val="center"/>
              <w:rPr>
                <w:b/>
              </w:rPr>
            </w:pPr>
            <w:r w:rsidRPr="00AA4D62">
              <w:rPr>
                <w:b/>
              </w:rPr>
              <w:t>135</w:t>
            </w:r>
          </w:p>
        </w:tc>
      </w:tr>
    </w:tbl>
    <w:p w:rsidR="00362879" w:rsidRDefault="00362879" w:rsidP="00ED5322">
      <w:pPr>
        <w:spacing w:after="0"/>
      </w:pPr>
    </w:p>
    <w:p w:rsidR="00AA4D62" w:rsidRPr="00AA4D62" w:rsidRDefault="00AA4D62" w:rsidP="00ED5322">
      <w:pPr>
        <w:spacing w:after="0"/>
        <w:rPr>
          <w:b/>
        </w:rPr>
      </w:pPr>
      <w:r w:rsidRPr="00AA4D62">
        <w:rPr>
          <w:b/>
        </w:rPr>
        <w:t>X. Yêu cầu của giảng viên</w:t>
      </w:r>
    </w:p>
    <w:p w:rsidR="00AA4D62" w:rsidRDefault="00AA4D62" w:rsidP="00B02EE2">
      <w:pPr>
        <w:pStyle w:val="ListParagraph"/>
        <w:numPr>
          <w:ilvl w:val="0"/>
          <w:numId w:val="7"/>
        </w:numPr>
        <w:spacing w:after="0"/>
        <w:jc w:val="both"/>
      </w:pPr>
      <w:r>
        <w:t>Về điều kiện để tổ chức dạy học phầ</w:t>
      </w:r>
      <w:r w:rsidR="00B02EE2">
        <w:t>n</w:t>
      </w:r>
      <w:r>
        <w:t xml:space="preserve">: </w:t>
      </w:r>
      <w:r w:rsidR="00B02EE2">
        <w:t xml:space="preserve">Giờ lý thuyết </w:t>
      </w:r>
      <w:r w:rsidR="00E21926">
        <w:t>và</w:t>
      </w:r>
      <w:r w:rsidR="00B02EE2">
        <w:t xml:space="preserve"> giờ thực hành </w:t>
      </w:r>
      <w:r w:rsidR="00E21926">
        <w:t xml:space="preserve">đều </w:t>
      </w:r>
      <w:r w:rsidR="00B02EE2">
        <w:t>học trên phòng máy tính</w:t>
      </w:r>
      <w:r w:rsidR="00E21926">
        <w:t xml:space="preserve"> có trang bị máy chiếu và</w:t>
      </w:r>
      <w:r w:rsidR="00B02EE2">
        <w:t xml:space="preserve"> có đủ số lượng máy tính theo số lượng sinh viên.</w:t>
      </w:r>
    </w:p>
    <w:p w:rsidR="00AA4D62" w:rsidRDefault="00AA4D62" w:rsidP="00B02EE2">
      <w:pPr>
        <w:pStyle w:val="ListParagraph"/>
        <w:numPr>
          <w:ilvl w:val="0"/>
          <w:numId w:val="7"/>
        </w:numPr>
        <w:spacing w:after="0"/>
        <w:jc w:val="both"/>
      </w:pPr>
      <w:r>
        <w:t>Đối vớ</w:t>
      </w:r>
      <w:r w:rsidR="00B02EE2">
        <w:t>i sinh viên</w:t>
      </w:r>
      <w:r>
        <w:t xml:space="preserve">: </w:t>
      </w:r>
      <w:r w:rsidR="00B02EE2">
        <w:t>T</w:t>
      </w:r>
      <w:r w:rsidR="00B02EE2" w:rsidRPr="00120166">
        <w:t xml:space="preserve">ham gia </w:t>
      </w:r>
      <w:r w:rsidR="00B02EE2">
        <w:t>đầy đủ các giờ học trên lớp theo quy định của Học viện</w:t>
      </w:r>
      <w:r w:rsidR="00B02EE2" w:rsidRPr="00120166">
        <w:t xml:space="preserve">, </w:t>
      </w:r>
      <w:r w:rsidR="00B02EE2">
        <w:t xml:space="preserve">hoàn thành </w:t>
      </w:r>
      <w:r w:rsidR="00B02EE2" w:rsidRPr="00120166">
        <w:t>b</w:t>
      </w:r>
      <w:r w:rsidR="00B02EE2" w:rsidRPr="00120166">
        <w:rPr>
          <w:rFonts w:cs="Arial"/>
        </w:rPr>
        <w:t>à</w:t>
      </w:r>
      <w:r w:rsidR="00B02EE2" w:rsidRPr="00120166">
        <w:t>i t</w:t>
      </w:r>
      <w:r w:rsidR="00B02EE2" w:rsidRPr="00120166">
        <w:rPr>
          <w:rFonts w:cs="Arial"/>
        </w:rPr>
        <w:t>ậ</w:t>
      </w:r>
      <w:r w:rsidR="00B02EE2" w:rsidRPr="00120166">
        <w:t xml:space="preserve">p </w:t>
      </w:r>
      <w:r w:rsidR="00E21926">
        <w:t>lớn</w:t>
      </w:r>
      <w:r w:rsidR="00B02EE2">
        <w:rPr>
          <w:rFonts w:cs="Arial"/>
        </w:rPr>
        <w:t xml:space="preserve"> và nộp đúng thời hạn quy định.</w:t>
      </w:r>
    </w:p>
    <w:p w:rsidR="00AA4D62" w:rsidRDefault="00AA4D62" w:rsidP="00ED532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4"/>
        <w:gridCol w:w="4775"/>
      </w:tblGrid>
      <w:tr w:rsidR="00AA4D62" w:rsidTr="00AA4D62">
        <w:tc>
          <w:tcPr>
            <w:tcW w:w="4774" w:type="dxa"/>
          </w:tcPr>
          <w:p w:rsidR="00AA4D62" w:rsidRPr="00AA4D62" w:rsidRDefault="00E22C08" w:rsidP="00AA4D62">
            <w:pPr>
              <w:jc w:val="center"/>
              <w:rPr>
                <w:b/>
              </w:rPr>
            </w:pPr>
            <w:r>
              <w:rPr>
                <w:b/>
              </w:rPr>
              <w:t>TRƯỞNG BỘ MÔN</w:t>
            </w:r>
          </w:p>
          <w:p w:rsidR="00AA4D62" w:rsidRDefault="00AA4D62" w:rsidP="00AA4D62">
            <w:pPr>
              <w:jc w:val="center"/>
            </w:pPr>
            <w:r>
              <w:t>(Ký và ghi rõ họ tên)</w:t>
            </w:r>
          </w:p>
          <w:p w:rsidR="00AA4D62" w:rsidRDefault="00AA4D62" w:rsidP="00AA4D62">
            <w:pPr>
              <w:jc w:val="center"/>
            </w:pPr>
          </w:p>
          <w:p w:rsidR="00AA4D62" w:rsidRDefault="00AA4D62" w:rsidP="00AA4D62">
            <w:pPr>
              <w:jc w:val="center"/>
            </w:pPr>
          </w:p>
          <w:p w:rsidR="00AA4D62" w:rsidRDefault="00AA4D62" w:rsidP="00AA4D62">
            <w:pPr>
              <w:jc w:val="center"/>
            </w:pPr>
          </w:p>
          <w:p w:rsidR="00342878" w:rsidRDefault="00342878" w:rsidP="00AA4D62">
            <w:pPr>
              <w:jc w:val="center"/>
            </w:pPr>
          </w:p>
          <w:p w:rsidR="00AA4D62" w:rsidRDefault="00AA4D62" w:rsidP="00AA4D62">
            <w:pPr>
              <w:jc w:val="center"/>
            </w:pPr>
          </w:p>
          <w:p w:rsidR="00AA4D62" w:rsidRDefault="00AA4D62" w:rsidP="00AA4D62">
            <w:pPr>
              <w:jc w:val="center"/>
            </w:pPr>
          </w:p>
          <w:p w:rsidR="00342878" w:rsidRDefault="00342878" w:rsidP="00AA4D62">
            <w:pPr>
              <w:jc w:val="center"/>
            </w:pPr>
            <w:bookmarkStart w:id="0" w:name="_GoBack"/>
            <w:bookmarkEnd w:id="0"/>
          </w:p>
        </w:tc>
        <w:tc>
          <w:tcPr>
            <w:tcW w:w="4775" w:type="dxa"/>
          </w:tcPr>
          <w:p w:rsidR="00AA4D62" w:rsidRPr="00AA4D62" w:rsidRDefault="00E22C08" w:rsidP="00AA4D62">
            <w:pPr>
              <w:jc w:val="center"/>
              <w:rPr>
                <w:b/>
              </w:rPr>
            </w:pPr>
            <w:r>
              <w:rPr>
                <w:b/>
              </w:rPr>
              <w:t>PHỤ TRÁCH HỌC PHẦN</w:t>
            </w:r>
          </w:p>
          <w:p w:rsidR="00AA4D62" w:rsidRDefault="00AA4D62" w:rsidP="00AA4D62">
            <w:pPr>
              <w:jc w:val="center"/>
            </w:pPr>
            <w:r>
              <w:t>(Ký và ghi rõ họ tên)</w:t>
            </w:r>
          </w:p>
          <w:p w:rsidR="00342878" w:rsidRDefault="00342878" w:rsidP="00AA4D62">
            <w:pPr>
              <w:jc w:val="center"/>
            </w:pPr>
          </w:p>
          <w:p w:rsidR="00342878" w:rsidRDefault="00342878" w:rsidP="00AA4D62">
            <w:pPr>
              <w:jc w:val="center"/>
            </w:pPr>
          </w:p>
          <w:p w:rsidR="00342878" w:rsidRDefault="00342878" w:rsidP="00AA4D62">
            <w:pPr>
              <w:jc w:val="center"/>
            </w:pPr>
          </w:p>
          <w:p w:rsidR="00342878" w:rsidRDefault="00342878" w:rsidP="00AA4D62">
            <w:pPr>
              <w:jc w:val="center"/>
            </w:pPr>
          </w:p>
          <w:p w:rsidR="00342878" w:rsidRPr="00342878" w:rsidRDefault="00B526DB" w:rsidP="00AA4D62">
            <w:pPr>
              <w:jc w:val="center"/>
              <w:rPr>
                <w:b/>
              </w:rPr>
            </w:pPr>
            <w:r>
              <w:rPr>
                <w:b/>
              </w:rPr>
              <w:t>Lê Thị Nhung</w:t>
            </w:r>
          </w:p>
        </w:tc>
      </w:tr>
      <w:tr w:rsidR="00AA4D62" w:rsidTr="00AA4D62">
        <w:tc>
          <w:tcPr>
            <w:tcW w:w="4774" w:type="dxa"/>
          </w:tcPr>
          <w:p w:rsidR="00AA4D62" w:rsidRPr="00AA4D62" w:rsidRDefault="004D4D13" w:rsidP="00AA4D62">
            <w:pPr>
              <w:jc w:val="center"/>
              <w:rPr>
                <w:b/>
              </w:rPr>
            </w:pPr>
            <w:r>
              <w:rPr>
                <w:b/>
              </w:rPr>
              <w:t>TRƯỞNG KHOA</w:t>
            </w:r>
          </w:p>
          <w:p w:rsidR="00AA4D62" w:rsidRDefault="00AA4D62" w:rsidP="00AA4D62">
            <w:pPr>
              <w:jc w:val="center"/>
            </w:pPr>
            <w:r>
              <w:t>(Ký và ghi rõ họ tên)</w:t>
            </w:r>
          </w:p>
        </w:tc>
        <w:tc>
          <w:tcPr>
            <w:tcW w:w="4775" w:type="dxa"/>
          </w:tcPr>
          <w:p w:rsidR="00AA4D62" w:rsidRPr="00AA4D62" w:rsidRDefault="004D4D13" w:rsidP="00AA4D62">
            <w:pPr>
              <w:jc w:val="center"/>
              <w:rPr>
                <w:b/>
              </w:rPr>
            </w:pPr>
            <w:r>
              <w:rPr>
                <w:b/>
              </w:rPr>
              <w:t>GIÁM ĐỐC</w:t>
            </w:r>
          </w:p>
          <w:p w:rsidR="00AA4D62" w:rsidRDefault="00AA4D62" w:rsidP="00AA4D62">
            <w:pPr>
              <w:jc w:val="center"/>
            </w:pPr>
            <w:r>
              <w:t>(Ký và ghi rõ họ tên)</w:t>
            </w:r>
          </w:p>
        </w:tc>
      </w:tr>
    </w:tbl>
    <w:p w:rsidR="00AA4D62" w:rsidRDefault="00AA4D62" w:rsidP="00ED5322">
      <w:pPr>
        <w:spacing w:after="0"/>
      </w:pPr>
    </w:p>
    <w:p w:rsidR="00AA4D62" w:rsidRDefault="00AA4D62" w:rsidP="00ED5322">
      <w:pPr>
        <w:spacing w:after="0"/>
      </w:pPr>
    </w:p>
    <w:sectPr w:rsidR="00AA4D62" w:rsidSect="004F7A14">
      <w:footerReference w:type="default" r:id="rId7"/>
      <w:pgSz w:w="11907" w:h="16840" w:code="9"/>
      <w:pgMar w:top="1361" w:right="1134" w:bottom="136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A8B" w:rsidRDefault="002E5A8B" w:rsidP="00AA4D62">
      <w:pPr>
        <w:spacing w:after="0" w:line="240" w:lineRule="auto"/>
      </w:pPr>
      <w:r>
        <w:separator/>
      </w:r>
    </w:p>
  </w:endnote>
  <w:endnote w:type="continuationSeparator" w:id="1">
    <w:p w:rsidR="002E5A8B" w:rsidRDefault="002E5A8B" w:rsidP="00AA4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030076"/>
      <w:docPartObj>
        <w:docPartGallery w:val="Page Numbers (Bottom of Page)"/>
        <w:docPartUnique/>
      </w:docPartObj>
    </w:sdtPr>
    <w:sdtEndPr>
      <w:rPr>
        <w:noProof/>
      </w:rPr>
    </w:sdtEndPr>
    <w:sdtContent>
      <w:p w:rsidR="00537AE1" w:rsidRDefault="00537AE1" w:rsidP="00AA4D62">
        <w:pPr>
          <w:pStyle w:val="Footer"/>
          <w:jc w:val="center"/>
        </w:pPr>
        <w:fldSimple w:instr=" PAGE   \* MERGEFORMAT ">
          <w:r w:rsidR="00335856">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A8B" w:rsidRDefault="002E5A8B" w:rsidP="00AA4D62">
      <w:pPr>
        <w:spacing w:after="0" w:line="240" w:lineRule="auto"/>
      </w:pPr>
      <w:r>
        <w:separator/>
      </w:r>
    </w:p>
  </w:footnote>
  <w:footnote w:type="continuationSeparator" w:id="1">
    <w:p w:rsidR="002E5A8B" w:rsidRDefault="002E5A8B" w:rsidP="00AA4D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2CD8"/>
    <w:multiLevelType w:val="hybridMultilevel"/>
    <w:tmpl w:val="6FC075FE"/>
    <w:lvl w:ilvl="0" w:tplc="FBEE69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654B4"/>
    <w:multiLevelType w:val="hybridMultilevel"/>
    <w:tmpl w:val="7574869C"/>
    <w:lvl w:ilvl="0" w:tplc="FBEE69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52E31"/>
    <w:multiLevelType w:val="hybridMultilevel"/>
    <w:tmpl w:val="8708A2C6"/>
    <w:lvl w:ilvl="0" w:tplc="07D2709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A266F"/>
    <w:multiLevelType w:val="hybridMultilevel"/>
    <w:tmpl w:val="BD18EE14"/>
    <w:lvl w:ilvl="0" w:tplc="07D27090">
      <w:start w:val="3"/>
      <w:numFmt w:val="bullet"/>
      <w:lvlText w:val="-"/>
      <w:lvlJc w:val="left"/>
      <w:pPr>
        <w:ind w:left="720" w:hanging="360"/>
      </w:pPr>
      <w:rPr>
        <w:rFonts w:ascii="Times New Roman" w:eastAsiaTheme="minorHAnsi" w:hAnsi="Times New Roman" w:cs="Times New Roman" w:hint="default"/>
      </w:rPr>
    </w:lvl>
    <w:lvl w:ilvl="1" w:tplc="67E67E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841B8"/>
    <w:multiLevelType w:val="hybridMultilevel"/>
    <w:tmpl w:val="E2F46984"/>
    <w:lvl w:ilvl="0" w:tplc="FBEE693C">
      <w:start w:val="3"/>
      <w:numFmt w:val="bullet"/>
      <w:lvlText w:val="-"/>
      <w:lvlJc w:val="left"/>
      <w:pPr>
        <w:ind w:left="720" w:hanging="360"/>
      </w:pPr>
      <w:rPr>
        <w:rFonts w:ascii="Times New Roman" w:eastAsia="Times New Roman" w:hAnsi="Times New Roman" w:cs="Times New Roman" w:hint="default"/>
      </w:rPr>
    </w:lvl>
    <w:lvl w:ilvl="1" w:tplc="67E67E22">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722D29"/>
    <w:multiLevelType w:val="hybridMultilevel"/>
    <w:tmpl w:val="7F16021E"/>
    <w:lvl w:ilvl="0" w:tplc="FBEE69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C7716C"/>
    <w:multiLevelType w:val="hybridMultilevel"/>
    <w:tmpl w:val="1EC27A38"/>
    <w:lvl w:ilvl="0" w:tplc="FBEE693C">
      <w:start w:val="3"/>
      <w:numFmt w:val="bullet"/>
      <w:lvlText w:val="-"/>
      <w:lvlJc w:val="left"/>
      <w:pPr>
        <w:ind w:left="720" w:hanging="360"/>
      </w:pPr>
      <w:rPr>
        <w:rFonts w:ascii="Times New Roman" w:eastAsia="Times New Roman" w:hAnsi="Times New Roman" w:cs="Times New Roman" w:hint="default"/>
      </w:rPr>
    </w:lvl>
    <w:lvl w:ilvl="1" w:tplc="67E67E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9926F4"/>
    <w:rsid w:val="00003DC3"/>
    <w:rsid w:val="00011825"/>
    <w:rsid w:val="00012A09"/>
    <w:rsid w:val="00016FF1"/>
    <w:rsid w:val="0002270D"/>
    <w:rsid w:val="000239AC"/>
    <w:rsid w:val="000239F0"/>
    <w:rsid w:val="00023A6D"/>
    <w:rsid w:val="00026746"/>
    <w:rsid w:val="000267C3"/>
    <w:rsid w:val="00026E11"/>
    <w:rsid w:val="00030AAE"/>
    <w:rsid w:val="0003247E"/>
    <w:rsid w:val="00033869"/>
    <w:rsid w:val="00040661"/>
    <w:rsid w:val="00040CA0"/>
    <w:rsid w:val="00041255"/>
    <w:rsid w:val="00041DB7"/>
    <w:rsid w:val="00055CDE"/>
    <w:rsid w:val="000700F6"/>
    <w:rsid w:val="000725AE"/>
    <w:rsid w:val="00073FE2"/>
    <w:rsid w:val="00076BED"/>
    <w:rsid w:val="000778D7"/>
    <w:rsid w:val="00085B9E"/>
    <w:rsid w:val="0009018A"/>
    <w:rsid w:val="000903A7"/>
    <w:rsid w:val="00094314"/>
    <w:rsid w:val="00094C69"/>
    <w:rsid w:val="000976D5"/>
    <w:rsid w:val="000A0360"/>
    <w:rsid w:val="000A0A1F"/>
    <w:rsid w:val="000A1223"/>
    <w:rsid w:val="000A351F"/>
    <w:rsid w:val="000B00C0"/>
    <w:rsid w:val="000B4C42"/>
    <w:rsid w:val="000C6A97"/>
    <w:rsid w:val="000D5C29"/>
    <w:rsid w:val="000D6D83"/>
    <w:rsid w:val="000E3D3C"/>
    <w:rsid w:val="00100D0E"/>
    <w:rsid w:val="00101ADC"/>
    <w:rsid w:val="00101C59"/>
    <w:rsid w:val="00104FA2"/>
    <w:rsid w:val="0011250F"/>
    <w:rsid w:val="001176F4"/>
    <w:rsid w:val="001206C4"/>
    <w:rsid w:val="00121343"/>
    <w:rsid w:val="001214AD"/>
    <w:rsid w:val="00121CA6"/>
    <w:rsid w:val="001222F6"/>
    <w:rsid w:val="00122884"/>
    <w:rsid w:val="00124502"/>
    <w:rsid w:val="001254DC"/>
    <w:rsid w:val="00132DBF"/>
    <w:rsid w:val="00136A61"/>
    <w:rsid w:val="00142241"/>
    <w:rsid w:val="0014495B"/>
    <w:rsid w:val="00145EB7"/>
    <w:rsid w:val="0014724A"/>
    <w:rsid w:val="0015008E"/>
    <w:rsid w:val="001515BA"/>
    <w:rsid w:val="00154937"/>
    <w:rsid w:val="00161E3E"/>
    <w:rsid w:val="001627D7"/>
    <w:rsid w:val="00162A3A"/>
    <w:rsid w:val="00162F24"/>
    <w:rsid w:val="001655CC"/>
    <w:rsid w:val="00167792"/>
    <w:rsid w:val="00167AF6"/>
    <w:rsid w:val="00175537"/>
    <w:rsid w:val="001767F8"/>
    <w:rsid w:val="00180533"/>
    <w:rsid w:val="00181FE4"/>
    <w:rsid w:val="001830F7"/>
    <w:rsid w:val="00195158"/>
    <w:rsid w:val="001962A7"/>
    <w:rsid w:val="001A079D"/>
    <w:rsid w:val="001A32EC"/>
    <w:rsid w:val="001C0A04"/>
    <w:rsid w:val="001C578C"/>
    <w:rsid w:val="001D277A"/>
    <w:rsid w:val="001D43F1"/>
    <w:rsid w:val="001E1A7A"/>
    <w:rsid w:val="001E36D1"/>
    <w:rsid w:val="001E3BB1"/>
    <w:rsid w:val="001E4824"/>
    <w:rsid w:val="001F3FB8"/>
    <w:rsid w:val="001F540C"/>
    <w:rsid w:val="00202500"/>
    <w:rsid w:val="00202C70"/>
    <w:rsid w:val="00213D7D"/>
    <w:rsid w:val="002148C9"/>
    <w:rsid w:val="002215F0"/>
    <w:rsid w:val="00222FB2"/>
    <w:rsid w:val="002242A0"/>
    <w:rsid w:val="00232891"/>
    <w:rsid w:val="00233711"/>
    <w:rsid w:val="00233723"/>
    <w:rsid w:val="00242C0A"/>
    <w:rsid w:val="00247BBB"/>
    <w:rsid w:val="002516E8"/>
    <w:rsid w:val="00253B3E"/>
    <w:rsid w:val="00257D22"/>
    <w:rsid w:val="00263938"/>
    <w:rsid w:val="00265243"/>
    <w:rsid w:val="00270788"/>
    <w:rsid w:val="002778C1"/>
    <w:rsid w:val="00284EF6"/>
    <w:rsid w:val="00286E14"/>
    <w:rsid w:val="00287885"/>
    <w:rsid w:val="0029229B"/>
    <w:rsid w:val="00297949"/>
    <w:rsid w:val="002A4F03"/>
    <w:rsid w:val="002B2A7D"/>
    <w:rsid w:val="002B38D8"/>
    <w:rsid w:val="002B5360"/>
    <w:rsid w:val="002B60B3"/>
    <w:rsid w:val="002B61CD"/>
    <w:rsid w:val="002B6AEC"/>
    <w:rsid w:val="002C156B"/>
    <w:rsid w:val="002C4F57"/>
    <w:rsid w:val="002C53C6"/>
    <w:rsid w:val="002C674F"/>
    <w:rsid w:val="002D0694"/>
    <w:rsid w:val="002D39DA"/>
    <w:rsid w:val="002D6A18"/>
    <w:rsid w:val="002D6E3D"/>
    <w:rsid w:val="002E0692"/>
    <w:rsid w:val="002E1D18"/>
    <w:rsid w:val="002E34FA"/>
    <w:rsid w:val="002E5A8B"/>
    <w:rsid w:val="002E7C9D"/>
    <w:rsid w:val="002F021D"/>
    <w:rsid w:val="002F03C4"/>
    <w:rsid w:val="002F2B2E"/>
    <w:rsid w:val="00300088"/>
    <w:rsid w:val="0030520E"/>
    <w:rsid w:val="0031449D"/>
    <w:rsid w:val="00317AB2"/>
    <w:rsid w:val="00317CDB"/>
    <w:rsid w:val="00323710"/>
    <w:rsid w:val="003263E7"/>
    <w:rsid w:val="00330036"/>
    <w:rsid w:val="003304DB"/>
    <w:rsid w:val="0033097D"/>
    <w:rsid w:val="003312FD"/>
    <w:rsid w:val="00331B2F"/>
    <w:rsid w:val="003354A1"/>
    <w:rsid w:val="00335856"/>
    <w:rsid w:val="00340590"/>
    <w:rsid w:val="00342802"/>
    <w:rsid w:val="00342878"/>
    <w:rsid w:val="00346103"/>
    <w:rsid w:val="00346860"/>
    <w:rsid w:val="00351C4A"/>
    <w:rsid w:val="003526D6"/>
    <w:rsid w:val="003556E1"/>
    <w:rsid w:val="00355933"/>
    <w:rsid w:val="00357FD0"/>
    <w:rsid w:val="00360786"/>
    <w:rsid w:val="0036079D"/>
    <w:rsid w:val="00362879"/>
    <w:rsid w:val="003658F3"/>
    <w:rsid w:val="00373DC7"/>
    <w:rsid w:val="0038290B"/>
    <w:rsid w:val="00385019"/>
    <w:rsid w:val="00387D50"/>
    <w:rsid w:val="003909F5"/>
    <w:rsid w:val="00392BE2"/>
    <w:rsid w:val="003939FA"/>
    <w:rsid w:val="00394103"/>
    <w:rsid w:val="003A0CDC"/>
    <w:rsid w:val="003A2B51"/>
    <w:rsid w:val="003A74BF"/>
    <w:rsid w:val="003B2315"/>
    <w:rsid w:val="003B3358"/>
    <w:rsid w:val="003B4088"/>
    <w:rsid w:val="003C2819"/>
    <w:rsid w:val="003C3DF9"/>
    <w:rsid w:val="003C513A"/>
    <w:rsid w:val="003C5619"/>
    <w:rsid w:val="003C62CF"/>
    <w:rsid w:val="003C7C70"/>
    <w:rsid w:val="003D3CEE"/>
    <w:rsid w:val="003D71DE"/>
    <w:rsid w:val="003D78CB"/>
    <w:rsid w:val="003E0DF5"/>
    <w:rsid w:val="003E13D4"/>
    <w:rsid w:val="003F5430"/>
    <w:rsid w:val="0040445C"/>
    <w:rsid w:val="004146B5"/>
    <w:rsid w:val="00423619"/>
    <w:rsid w:val="00423F6C"/>
    <w:rsid w:val="00424480"/>
    <w:rsid w:val="004262A3"/>
    <w:rsid w:val="004316CE"/>
    <w:rsid w:val="00432B96"/>
    <w:rsid w:val="00432FC0"/>
    <w:rsid w:val="004426DB"/>
    <w:rsid w:val="0044538F"/>
    <w:rsid w:val="00451F27"/>
    <w:rsid w:val="00453BC7"/>
    <w:rsid w:val="004554CE"/>
    <w:rsid w:val="004606DA"/>
    <w:rsid w:val="00462388"/>
    <w:rsid w:val="00463AE0"/>
    <w:rsid w:val="00464C82"/>
    <w:rsid w:val="0047110D"/>
    <w:rsid w:val="0047405B"/>
    <w:rsid w:val="00480DF9"/>
    <w:rsid w:val="00482818"/>
    <w:rsid w:val="00484D3D"/>
    <w:rsid w:val="0048549D"/>
    <w:rsid w:val="0048770A"/>
    <w:rsid w:val="0049035D"/>
    <w:rsid w:val="004929DA"/>
    <w:rsid w:val="00493D77"/>
    <w:rsid w:val="00495C12"/>
    <w:rsid w:val="004A3813"/>
    <w:rsid w:val="004A4572"/>
    <w:rsid w:val="004A4FD3"/>
    <w:rsid w:val="004B141B"/>
    <w:rsid w:val="004B1504"/>
    <w:rsid w:val="004B2E15"/>
    <w:rsid w:val="004B6F4C"/>
    <w:rsid w:val="004C2135"/>
    <w:rsid w:val="004C2396"/>
    <w:rsid w:val="004C484E"/>
    <w:rsid w:val="004C5E40"/>
    <w:rsid w:val="004D21AD"/>
    <w:rsid w:val="004D4D13"/>
    <w:rsid w:val="004D5877"/>
    <w:rsid w:val="004E236D"/>
    <w:rsid w:val="004F0105"/>
    <w:rsid w:val="004F1C10"/>
    <w:rsid w:val="004F7A14"/>
    <w:rsid w:val="005029CD"/>
    <w:rsid w:val="005033AE"/>
    <w:rsid w:val="00506119"/>
    <w:rsid w:val="0050798C"/>
    <w:rsid w:val="00507EF8"/>
    <w:rsid w:val="005115DA"/>
    <w:rsid w:val="005117AF"/>
    <w:rsid w:val="00524A3E"/>
    <w:rsid w:val="005261EF"/>
    <w:rsid w:val="00526EBF"/>
    <w:rsid w:val="0053469E"/>
    <w:rsid w:val="00534A61"/>
    <w:rsid w:val="005354D5"/>
    <w:rsid w:val="00537AE1"/>
    <w:rsid w:val="00541EA6"/>
    <w:rsid w:val="00545FB4"/>
    <w:rsid w:val="00546464"/>
    <w:rsid w:val="00551218"/>
    <w:rsid w:val="00551B78"/>
    <w:rsid w:val="005538EA"/>
    <w:rsid w:val="005565DB"/>
    <w:rsid w:val="005600FA"/>
    <w:rsid w:val="00563A62"/>
    <w:rsid w:val="005658B3"/>
    <w:rsid w:val="005736CD"/>
    <w:rsid w:val="0057434B"/>
    <w:rsid w:val="005850A0"/>
    <w:rsid w:val="00587CD4"/>
    <w:rsid w:val="0059008B"/>
    <w:rsid w:val="00592D33"/>
    <w:rsid w:val="00594628"/>
    <w:rsid w:val="005A2D41"/>
    <w:rsid w:val="005A6E82"/>
    <w:rsid w:val="005C3277"/>
    <w:rsid w:val="005C6ACC"/>
    <w:rsid w:val="005C7FC2"/>
    <w:rsid w:val="005D64B1"/>
    <w:rsid w:val="005E43BA"/>
    <w:rsid w:val="005E5430"/>
    <w:rsid w:val="005F2B86"/>
    <w:rsid w:val="005F5305"/>
    <w:rsid w:val="005F54D6"/>
    <w:rsid w:val="005F5803"/>
    <w:rsid w:val="00601D87"/>
    <w:rsid w:val="006060FA"/>
    <w:rsid w:val="00606B5D"/>
    <w:rsid w:val="00614573"/>
    <w:rsid w:val="00614A0B"/>
    <w:rsid w:val="0062085D"/>
    <w:rsid w:val="00627A60"/>
    <w:rsid w:val="006316C4"/>
    <w:rsid w:val="00635927"/>
    <w:rsid w:val="00644A85"/>
    <w:rsid w:val="00644FBA"/>
    <w:rsid w:val="00646B5A"/>
    <w:rsid w:val="00652074"/>
    <w:rsid w:val="006546A4"/>
    <w:rsid w:val="00655870"/>
    <w:rsid w:val="00662E6E"/>
    <w:rsid w:val="00663194"/>
    <w:rsid w:val="006663C6"/>
    <w:rsid w:val="00674546"/>
    <w:rsid w:val="0067558E"/>
    <w:rsid w:val="00677326"/>
    <w:rsid w:val="00680B43"/>
    <w:rsid w:val="0068373A"/>
    <w:rsid w:val="00683FB9"/>
    <w:rsid w:val="00685D16"/>
    <w:rsid w:val="00686074"/>
    <w:rsid w:val="0068773D"/>
    <w:rsid w:val="0069178B"/>
    <w:rsid w:val="00691BEF"/>
    <w:rsid w:val="00693F4D"/>
    <w:rsid w:val="00694852"/>
    <w:rsid w:val="00695004"/>
    <w:rsid w:val="006A1DF6"/>
    <w:rsid w:val="006B09AF"/>
    <w:rsid w:val="006B29EB"/>
    <w:rsid w:val="006B7D3E"/>
    <w:rsid w:val="006C0F97"/>
    <w:rsid w:val="006C4C04"/>
    <w:rsid w:val="006C5B0B"/>
    <w:rsid w:val="006C664E"/>
    <w:rsid w:val="006D201E"/>
    <w:rsid w:val="006D25BA"/>
    <w:rsid w:val="006D3A88"/>
    <w:rsid w:val="006E260C"/>
    <w:rsid w:val="006E4836"/>
    <w:rsid w:val="006E6388"/>
    <w:rsid w:val="006E7485"/>
    <w:rsid w:val="006F01E2"/>
    <w:rsid w:val="006F028D"/>
    <w:rsid w:val="006F2019"/>
    <w:rsid w:val="006F2B48"/>
    <w:rsid w:val="006F501F"/>
    <w:rsid w:val="006F5D06"/>
    <w:rsid w:val="006F7A1E"/>
    <w:rsid w:val="0070054F"/>
    <w:rsid w:val="007014F4"/>
    <w:rsid w:val="00702BAA"/>
    <w:rsid w:val="007056DF"/>
    <w:rsid w:val="00710819"/>
    <w:rsid w:val="00712F2F"/>
    <w:rsid w:val="00713EC0"/>
    <w:rsid w:val="007234F7"/>
    <w:rsid w:val="00724853"/>
    <w:rsid w:val="0072485C"/>
    <w:rsid w:val="007314A0"/>
    <w:rsid w:val="00733705"/>
    <w:rsid w:val="00735226"/>
    <w:rsid w:val="00743010"/>
    <w:rsid w:val="00744255"/>
    <w:rsid w:val="00745265"/>
    <w:rsid w:val="00745E35"/>
    <w:rsid w:val="007470F3"/>
    <w:rsid w:val="0075377E"/>
    <w:rsid w:val="007550A9"/>
    <w:rsid w:val="00757C14"/>
    <w:rsid w:val="00761E6D"/>
    <w:rsid w:val="007620E9"/>
    <w:rsid w:val="007666C0"/>
    <w:rsid w:val="0076692B"/>
    <w:rsid w:val="00771281"/>
    <w:rsid w:val="00771A8F"/>
    <w:rsid w:val="00773EE6"/>
    <w:rsid w:val="007813F9"/>
    <w:rsid w:val="00785819"/>
    <w:rsid w:val="00785DFB"/>
    <w:rsid w:val="00785F23"/>
    <w:rsid w:val="00786B16"/>
    <w:rsid w:val="00786C23"/>
    <w:rsid w:val="00794862"/>
    <w:rsid w:val="007A0D15"/>
    <w:rsid w:val="007A57E1"/>
    <w:rsid w:val="007B033D"/>
    <w:rsid w:val="007B2CD8"/>
    <w:rsid w:val="007B4CC8"/>
    <w:rsid w:val="007C0965"/>
    <w:rsid w:val="007D1D5F"/>
    <w:rsid w:val="007D385C"/>
    <w:rsid w:val="007D62CA"/>
    <w:rsid w:val="007D66DB"/>
    <w:rsid w:val="007D7C6A"/>
    <w:rsid w:val="007F2121"/>
    <w:rsid w:val="007F716F"/>
    <w:rsid w:val="008012EB"/>
    <w:rsid w:val="008038C8"/>
    <w:rsid w:val="008071F0"/>
    <w:rsid w:val="008122DA"/>
    <w:rsid w:val="00815BC1"/>
    <w:rsid w:val="00816966"/>
    <w:rsid w:val="008177F1"/>
    <w:rsid w:val="008253FF"/>
    <w:rsid w:val="0083309B"/>
    <w:rsid w:val="00837910"/>
    <w:rsid w:val="0084097F"/>
    <w:rsid w:val="008420A9"/>
    <w:rsid w:val="008462CA"/>
    <w:rsid w:val="008477F5"/>
    <w:rsid w:val="008509B5"/>
    <w:rsid w:val="008520F3"/>
    <w:rsid w:val="00860450"/>
    <w:rsid w:val="00871C72"/>
    <w:rsid w:val="00871D1E"/>
    <w:rsid w:val="008767C6"/>
    <w:rsid w:val="00876CC4"/>
    <w:rsid w:val="00892061"/>
    <w:rsid w:val="008A0504"/>
    <w:rsid w:val="008A67AF"/>
    <w:rsid w:val="008A75AD"/>
    <w:rsid w:val="008A7A64"/>
    <w:rsid w:val="008B278A"/>
    <w:rsid w:val="008B41C8"/>
    <w:rsid w:val="008C0E36"/>
    <w:rsid w:val="008C385F"/>
    <w:rsid w:val="008D2488"/>
    <w:rsid w:val="008F17E9"/>
    <w:rsid w:val="008F5D5A"/>
    <w:rsid w:val="008F7734"/>
    <w:rsid w:val="009029D5"/>
    <w:rsid w:val="00902BE1"/>
    <w:rsid w:val="00916C1B"/>
    <w:rsid w:val="00917EFC"/>
    <w:rsid w:val="00920270"/>
    <w:rsid w:val="0092171E"/>
    <w:rsid w:val="009223BD"/>
    <w:rsid w:val="00930082"/>
    <w:rsid w:val="00930812"/>
    <w:rsid w:val="00934875"/>
    <w:rsid w:val="00937D8B"/>
    <w:rsid w:val="00941B58"/>
    <w:rsid w:val="00945A8B"/>
    <w:rsid w:val="00951978"/>
    <w:rsid w:val="0095249E"/>
    <w:rsid w:val="00957FF6"/>
    <w:rsid w:val="00963960"/>
    <w:rsid w:val="009667D4"/>
    <w:rsid w:val="00966F7F"/>
    <w:rsid w:val="0096705A"/>
    <w:rsid w:val="00970496"/>
    <w:rsid w:val="009711F8"/>
    <w:rsid w:val="0097477D"/>
    <w:rsid w:val="009767C4"/>
    <w:rsid w:val="00980156"/>
    <w:rsid w:val="0098044E"/>
    <w:rsid w:val="00980DE5"/>
    <w:rsid w:val="00982354"/>
    <w:rsid w:val="009926F4"/>
    <w:rsid w:val="009A29AE"/>
    <w:rsid w:val="009A3C22"/>
    <w:rsid w:val="009B09E5"/>
    <w:rsid w:val="009B4582"/>
    <w:rsid w:val="009C0F41"/>
    <w:rsid w:val="009C34AE"/>
    <w:rsid w:val="009C4A10"/>
    <w:rsid w:val="009C4D9D"/>
    <w:rsid w:val="009C66C2"/>
    <w:rsid w:val="009C76A0"/>
    <w:rsid w:val="009D06CD"/>
    <w:rsid w:val="009E04F4"/>
    <w:rsid w:val="009E3C19"/>
    <w:rsid w:val="009E4B41"/>
    <w:rsid w:val="009E4BF4"/>
    <w:rsid w:val="009F3D85"/>
    <w:rsid w:val="009F630F"/>
    <w:rsid w:val="00A00109"/>
    <w:rsid w:val="00A01A21"/>
    <w:rsid w:val="00A11652"/>
    <w:rsid w:val="00A118F4"/>
    <w:rsid w:val="00A131EB"/>
    <w:rsid w:val="00A14914"/>
    <w:rsid w:val="00A152CE"/>
    <w:rsid w:val="00A15CF3"/>
    <w:rsid w:val="00A207F2"/>
    <w:rsid w:val="00A2375D"/>
    <w:rsid w:val="00A23DB6"/>
    <w:rsid w:val="00A2608A"/>
    <w:rsid w:val="00A26349"/>
    <w:rsid w:val="00A26C10"/>
    <w:rsid w:val="00A3096D"/>
    <w:rsid w:val="00A3417A"/>
    <w:rsid w:val="00A36F5E"/>
    <w:rsid w:val="00A426AB"/>
    <w:rsid w:val="00A45006"/>
    <w:rsid w:val="00A5080F"/>
    <w:rsid w:val="00A511B5"/>
    <w:rsid w:val="00A52C4D"/>
    <w:rsid w:val="00A53695"/>
    <w:rsid w:val="00A54521"/>
    <w:rsid w:val="00A6363D"/>
    <w:rsid w:val="00A74C20"/>
    <w:rsid w:val="00A77B41"/>
    <w:rsid w:val="00A77C60"/>
    <w:rsid w:val="00A80627"/>
    <w:rsid w:val="00A8180D"/>
    <w:rsid w:val="00A8258D"/>
    <w:rsid w:val="00A85931"/>
    <w:rsid w:val="00A9055C"/>
    <w:rsid w:val="00A94B2A"/>
    <w:rsid w:val="00A955EE"/>
    <w:rsid w:val="00A95C5E"/>
    <w:rsid w:val="00A97495"/>
    <w:rsid w:val="00AA1A37"/>
    <w:rsid w:val="00AA1AD9"/>
    <w:rsid w:val="00AA1CAA"/>
    <w:rsid w:val="00AA3A7D"/>
    <w:rsid w:val="00AA4D62"/>
    <w:rsid w:val="00AA5A3D"/>
    <w:rsid w:val="00AA5BE1"/>
    <w:rsid w:val="00AB7B24"/>
    <w:rsid w:val="00AC0C27"/>
    <w:rsid w:val="00AC1379"/>
    <w:rsid w:val="00AC3F7A"/>
    <w:rsid w:val="00AC4A5C"/>
    <w:rsid w:val="00AD2801"/>
    <w:rsid w:val="00AD6403"/>
    <w:rsid w:val="00AD7AA4"/>
    <w:rsid w:val="00AE14AE"/>
    <w:rsid w:val="00AE26BD"/>
    <w:rsid w:val="00AE2D1F"/>
    <w:rsid w:val="00AE7A41"/>
    <w:rsid w:val="00AF48D2"/>
    <w:rsid w:val="00B02EE2"/>
    <w:rsid w:val="00B03CF7"/>
    <w:rsid w:val="00B235B4"/>
    <w:rsid w:val="00B24485"/>
    <w:rsid w:val="00B244E7"/>
    <w:rsid w:val="00B260BF"/>
    <w:rsid w:val="00B30067"/>
    <w:rsid w:val="00B30F7F"/>
    <w:rsid w:val="00B34828"/>
    <w:rsid w:val="00B47C50"/>
    <w:rsid w:val="00B50D58"/>
    <w:rsid w:val="00B51283"/>
    <w:rsid w:val="00B526DB"/>
    <w:rsid w:val="00B53BD8"/>
    <w:rsid w:val="00B558AD"/>
    <w:rsid w:val="00B56E68"/>
    <w:rsid w:val="00B6177E"/>
    <w:rsid w:val="00B63AC6"/>
    <w:rsid w:val="00B70052"/>
    <w:rsid w:val="00B70814"/>
    <w:rsid w:val="00B70AA4"/>
    <w:rsid w:val="00B71C2B"/>
    <w:rsid w:val="00B80485"/>
    <w:rsid w:val="00B81DC2"/>
    <w:rsid w:val="00B84F83"/>
    <w:rsid w:val="00B9051F"/>
    <w:rsid w:val="00B971E4"/>
    <w:rsid w:val="00BA1A0A"/>
    <w:rsid w:val="00BA3AE2"/>
    <w:rsid w:val="00BB3986"/>
    <w:rsid w:val="00BB45F2"/>
    <w:rsid w:val="00BB64DC"/>
    <w:rsid w:val="00BC0B83"/>
    <w:rsid w:val="00BC32D8"/>
    <w:rsid w:val="00BC3386"/>
    <w:rsid w:val="00BD0EAB"/>
    <w:rsid w:val="00BD12E2"/>
    <w:rsid w:val="00BE11BD"/>
    <w:rsid w:val="00BE1472"/>
    <w:rsid w:val="00BE46DE"/>
    <w:rsid w:val="00BE791C"/>
    <w:rsid w:val="00BF24AD"/>
    <w:rsid w:val="00BF355A"/>
    <w:rsid w:val="00BF5003"/>
    <w:rsid w:val="00BF51C8"/>
    <w:rsid w:val="00C043F3"/>
    <w:rsid w:val="00C0540D"/>
    <w:rsid w:val="00C13C83"/>
    <w:rsid w:val="00C13EB6"/>
    <w:rsid w:val="00C144FF"/>
    <w:rsid w:val="00C20496"/>
    <w:rsid w:val="00C21167"/>
    <w:rsid w:val="00C35457"/>
    <w:rsid w:val="00C45ECD"/>
    <w:rsid w:val="00C47731"/>
    <w:rsid w:val="00C47851"/>
    <w:rsid w:val="00C4798B"/>
    <w:rsid w:val="00C503D3"/>
    <w:rsid w:val="00C52077"/>
    <w:rsid w:val="00C52737"/>
    <w:rsid w:val="00C53649"/>
    <w:rsid w:val="00C551F4"/>
    <w:rsid w:val="00C5648E"/>
    <w:rsid w:val="00C61DC4"/>
    <w:rsid w:val="00C63135"/>
    <w:rsid w:val="00C66F19"/>
    <w:rsid w:val="00C7378D"/>
    <w:rsid w:val="00C741B0"/>
    <w:rsid w:val="00C746C4"/>
    <w:rsid w:val="00C761FD"/>
    <w:rsid w:val="00C76BB7"/>
    <w:rsid w:val="00C80D63"/>
    <w:rsid w:val="00C8286E"/>
    <w:rsid w:val="00C906E5"/>
    <w:rsid w:val="00C91DF5"/>
    <w:rsid w:val="00C92A13"/>
    <w:rsid w:val="00C93CFC"/>
    <w:rsid w:val="00C95531"/>
    <w:rsid w:val="00C957F1"/>
    <w:rsid w:val="00C97E6B"/>
    <w:rsid w:val="00CA4998"/>
    <w:rsid w:val="00CA4E35"/>
    <w:rsid w:val="00CA666F"/>
    <w:rsid w:val="00CB1DF4"/>
    <w:rsid w:val="00CB4A92"/>
    <w:rsid w:val="00CC4DCD"/>
    <w:rsid w:val="00CC65FB"/>
    <w:rsid w:val="00CC7608"/>
    <w:rsid w:val="00CD35CC"/>
    <w:rsid w:val="00CD673F"/>
    <w:rsid w:val="00CD6A70"/>
    <w:rsid w:val="00CD6BEF"/>
    <w:rsid w:val="00CE0EEB"/>
    <w:rsid w:val="00CE1D4C"/>
    <w:rsid w:val="00CE2D24"/>
    <w:rsid w:val="00CE3C46"/>
    <w:rsid w:val="00CF221C"/>
    <w:rsid w:val="00CF56BE"/>
    <w:rsid w:val="00D010BC"/>
    <w:rsid w:val="00D010FF"/>
    <w:rsid w:val="00D03D1C"/>
    <w:rsid w:val="00D04BCB"/>
    <w:rsid w:val="00D138E6"/>
    <w:rsid w:val="00D16531"/>
    <w:rsid w:val="00D2056F"/>
    <w:rsid w:val="00D20772"/>
    <w:rsid w:val="00D22E48"/>
    <w:rsid w:val="00D268EA"/>
    <w:rsid w:val="00D3345F"/>
    <w:rsid w:val="00D35E28"/>
    <w:rsid w:val="00D42750"/>
    <w:rsid w:val="00D43139"/>
    <w:rsid w:val="00D45AD0"/>
    <w:rsid w:val="00D45D1F"/>
    <w:rsid w:val="00D47E7F"/>
    <w:rsid w:val="00D52D6C"/>
    <w:rsid w:val="00D5378D"/>
    <w:rsid w:val="00D543A3"/>
    <w:rsid w:val="00D5583B"/>
    <w:rsid w:val="00D5748F"/>
    <w:rsid w:val="00D61087"/>
    <w:rsid w:val="00D61731"/>
    <w:rsid w:val="00D61F4C"/>
    <w:rsid w:val="00D62D19"/>
    <w:rsid w:val="00D64718"/>
    <w:rsid w:val="00D65440"/>
    <w:rsid w:val="00D67F00"/>
    <w:rsid w:val="00D70B85"/>
    <w:rsid w:val="00D72C67"/>
    <w:rsid w:val="00D81399"/>
    <w:rsid w:val="00D83A71"/>
    <w:rsid w:val="00D8636A"/>
    <w:rsid w:val="00D92653"/>
    <w:rsid w:val="00D9346E"/>
    <w:rsid w:val="00D970EB"/>
    <w:rsid w:val="00DA0A6C"/>
    <w:rsid w:val="00DA0F7A"/>
    <w:rsid w:val="00DA5EE6"/>
    <w:rsid w:val="00DA7922"/>
    <w:rsid w:val="00DB09EB"/>
    <w:rsid w:val="00DB0F69"/>
    <w:rsid w:val="00DB0F73"/>
    <w:rsid w:val="00DB15CB"/>
    <w:rsid w:val="00DB175B"/>
    <w:rsid w:val="00DB2BB6"/>
    <w:rsid w:val="00DB44F2"/>
    <w:rsid w:val="00DB65F1"/>
    <w:rsid w:val="00DB7C6A"/>
    <w:rsid w:val="00DC01A9"/>
    <w:rsid w:val="00DC149C"/>
    <w:rsid w:val="00DC1EC8"/>
    <w:rsid w:val="00DC44CB"/>
    <w:rsid w:val="00DC5223"/>
    <w:rsid w:val="00DC6F3F"/>
    <w:rsid w:val="00DD1F09"/>
    <w:rsid w:val="00DD2A46"/>
    <w:rsid w:val="00DD389A"/>
    <w:rsid w:val="00DD6EB9"/>
    <w:rsid w:val="00DE0A83"/>
    <w:rsid w:val="00DE1AFB"/>
    <w:rsid w:val="00DE2F42"/>
    <w:rsid w:val="00DE635E"/>
    <w:rsid w:val="00DE7E40"/>
    <w:rsid w:val="00DF3AD1"/>
    <w:rsid w:val="00DF5F44"/>
    <w:rsid w:val="00DF70C6"/>
    <w:rsid w:val="00E0458B"/>
    <w:rsid w:val="00E160C9"/>
    <w:rsid w:val="00E163D2"/>
    <w:rsid w:val="00E16D9D"/>
    <w:rsid w:val="00E171FF"/>
    <w:rsid w:val="00E1751C"/>
    <w:rsid w:val="00E21926"/>
    <w:rsid w:val="00E22C08"/>
    <w:rsid w:val="00E2492D"/>
    <w:rsid w:val="00E26E23"/>
    <w:rsid w:val="00E31C72"/>
    <w:rsid w:val="00E33242"/>
    <w:rsid w:val="00E33329"/>
    <w:rsid w:val="00E34409"/>
    <w:rsid w:val="00E34E6F"/>
    <w:rsid w:val="00E42554"/>
    <w:rsid w:val="00E42B8F"/>
    <w:rsid w:val="00E45A62"/>
    <w:rsid w:val="00E52A23"/>
    <w:rsid w:val="00E55933"/>
    <w:rsid w:val="00E55F69"/>
    <w:rsid w:val="00E57557"/>
    <w:rsid w:val="00E6174D"/>
    <w:rsid w:val="00E62A07"/>
    <w:rsid w:val="00E634B7"/>
    <w:rsid w:val="00E643C1"/>
    <w:rsid w:val="00E65B08"/>
    <w:rsid w:val="00E65DE3"/>
    <w:rsid w:val="00E71F27"/>
    <w:rsid w:val="00E720A2"/>
    <w:rsid w:val="00E736C7"/>
    <w:rsid w:val="00E805A8"/>
    <w:rsid w:val="00E85394"/>
    <w:rsid w:val="00E86919"/>
    <w:rsid w:val="00E87BB2"/>
    <w:rsid w:val="00E935B1"/>
    <w:rsid w:val="00EA062F"/>
    <w:rsid w:val="00EA46C6"/>
    <w:rsid w:val="00EA7A38"/>
    <w:rsid w:val="00EB4990"/>
    <w:rsid w:val="00EB7DC2"/>
    <w:rsid w:val="00EC366D"/>
    <w:rsid w:val="00EC395F"/>
    <w:rsid w:val="00EC4C8E"/>
    <w:rsid w:val="00ED033D"/>
    <w:rsid w:val="00ED2F71"/>
    <w:rsid w:val="00ED3D85"/>
    <w:rsid w:val="00ED5322"/>
    <w:rsid w:val="00ED58C8"/>
    <w:rsid w:val="00EE15DA"/>
    <w:rsid w:val="00EE24D1"/>
    <w:rsid w:val="00EE3470"/>
    <w:rsid w:val="00EE58C0"/>
    <w:rsid w:val="00EF5DEE"/>
    <w:rsid w:val="00EF7790"/>
    <w:rsid w:val="00F0051E"/>
    <w:rsid w:val="00F00A5B"/>
    <w:rsid w:val="00F01F87"/>
    <w:rsid w:val="00F0412B"/>
    <w:rsid w:val="00F0459E"/>
    <w:rsid w:val="00F05F8F"/>
    <w:rsid w:val="00F12571"/>
    <w:rsid w:val="00F14CFA"/>
    <w:rsid w:val="00F166A9"/>
    <w:rsid w:val="00F1754C"/>
    <w:rsid w:val="00F24C2B"/>
    <w:rsid w:val="00F2538E"/>
    <w:rsid w:val="00F26DC8"/>
    <w:rsid w:val="00F27268"/>
    <w:rsid w:val="00F35562"/>
    <w:rsid w:val="00F41AFD"/>
    <w:rsid w:val="00F443C5"/>
    <w:rsid w:val="00F4482A"/>
    <w:rsid w:val="00F50CE3"/>
    <w:rsid w:val="00F520CF"/>
    <w:rsid w:val="00F52A93"/>
    <w:rsid w:val="00F540B0"/>
    <w:rsid w:val="00F5429E"/>
    <w:rsid w:val="00F5658C"/>
    <w:rsid w:val="00F57214"/>
    <w:rsid w:val="00F61632"/>
    <w:rsid w:val="00F61A17"/>
    <w:rsid w:val="00F64444"/>
    <w:rsid w:val="00F66001"/>
    <w:rsid w:val="00F66402"/>
    <w:rsid w:val="00F66AF4"/>
    <w:rsid w:val="00F673ED"/>
    <w:rsid w:val="00F674C1"/>
    <w:rsid w:val="00F702BD"/>
    <w:rsid w:val="00F70BF1"/>
    <w:rsid w:val="00F73970"/>
    <w:rsid w:val="00F774DA"/>
    <w:rsid w:val="00F81E6F"/>
    <w:rsid w:val="00F824C7"/>
    <w:rsid w:val="00F82E3D"/>
    <w:rsid w:val="00F877D3"/>
    <w:rsid w:val="00F90FD8"/>
    <w:rsid w:val="00F941A8"/>
    <w:rsid w:val="00FA0912"/>
    <w:rsid w:val="00FA5DC0"/>
    <w:rsid w:val="00FB0D5F"/>
    <w:rsid w:val="00FB13C3"/>
    <w:rsid w:val="00FB1E99"/>
    <w:rsid w:val="00FB23F7"/>
    <w:rsid w:val="00FB7E8C"/>
    <w:rsid w:val="00FC16A7"/>
    <w:rsid w:val="00FC3777"/>
    <w:rsid w:val="00FC4FB3"/>
    <w:rsid w:val="00FC53BD"/>
    <w:rsid w:val="00FC7405"/>
    <w:rsid w:val="00FD2CEA"/>
    <w:rsid w:val="00FD4A7C"/>
    <w:rsid w:val="00FE1C6A"/>
    <w:rsid w:val="00FE30BB"/>
    <w:rsid w:val="00FE64CD"/>
    <w:rsid w:val="00FF000A"/>
    <w:rsid w:val="00FF057B"/>
    <w:rsid w:val="00FF32EB"/>
    <w:rsid w:val="00FF4147"/>
    <w:rsid w:val="00FF5C70"/>
    <w:rsid w:val="00FF6310"/>
    <w:rsid w:val="00FF6AEF"/>
    <w:rsid w:val="00FF75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6F4"/>
    <w:pPr>
      <w:ind w:left="720"/>
      <w:contextualSpacing/>
    </w:pPr>
  </w:style>
  <w:style w:type="character" w:styleId="Hyperlink">
    <w:name w:val="Hyperlink"/>
    <w:basedOn w:val="DefaultParagraphFont"/>
    <w:uiPriority w:val="99"/>
    <w:unhideWhenUsed/>
    <w:rsid w:val="00A26C10"/>
    <w:rPr>
      <w:color w:val="0000FF" w:themeColor="hyperlink"/>
      <w:u w:val="single"/>
    </w:rPr>
  </w:style>
  <w:style w:type="paragraph" w:styleId="Header">
    <w:name w:val="header"/>
    <w:basedOn w:val="Normal"/>
    <w:link w:val="HeaderChar"/>
    <w:uiPriority w:val="99"/>
    <w:unhideWhenUsed/>
    <w:rsid w:val="00AA4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D62"/>
  </w:style>
  <w:style w:type="paragraph" w:styleId="Footer">
    <w:name w:val="footer"/>
    <w:basedOn w:val="Normal"/>
    <w:link w:val="FooterChar"/>
    <w:uiPriority w:val="99"/>
    <w:unhideWhenUsed/>
    <w:rsid w:val="00AA4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6F4"/>
    <w:pPr>
      <w:ind w:left="720"/>
      <w:contextualSpacing/>
    </w:pPr>
  </w:style>
  <w:style w:type="character" w:styleId="Hyperlink">
    <w:name w:val="Hyperlink"/>
    <w:basedOn w:val="DefaultParagraphFont"/>
    <w:uiPriority w:val="99"/>
    <w:unhideWhenUsed/>
    <w:rsid w:val="00A26C10"/>
    <w:rPr>
      <w:color w:val="0000FF" w:themeColor="hyperlink"/>
      <w:u w:val="single"/>
    </w:rPr>
  </w:style>
  <w:style w:type="paragraph" w:styleId="Header">
    <w:name w:val="header"/>
    <w:basedOn w:val="Normal"/>
    <w:link w:val="HeaderChar"/>
    <w:uiPriority w:val="99"/>
    <w:unhideWhenUsed/>
    <w:rsid w:val="00AA4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D62"/>
  </w:style>
  <w:style w:type="paragraph" w:styleId="Footer">
    <w:name w:val="footer"/>
    <w:basedOn w:val="Normal"/>
    <w:link w:val="FooterChar"/>
    <w:uiPriority w:val="99"/>
    <w:unhideWhenUsed/>
    <w:rsid w:val="00AA4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D6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pqdung</dc:creator>
  <cp:lastModifiedBy>Admin</cp:lastModifiedBy>
  <cp:revision>48</cp:revision>
  <dcterms:created xsi:type="dcterms:W3CDTF">2015-02-05T07:49:00Z</dcterms:created>
  <dcterms:modified xsi:type="dcterms:W3CDTF">2015-02-10T08:28:00Z</dcterms:modified>
</cp:coreProperties>
</file>