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jc w:val="center"/>
        <w:tblLook w:val="00A0" w:firstRow="1" w:lastRow="0" w:firstColumn="1" w:lastColumn="0" w:noHBand="0" w:noVBand="0"/>
      </w:tblPr>
      <w:tblGrid>
        <w:gridCol w:w="4503"/>
        <w:gridCol w:w="5244"/>
      </w:tblGrid>
      <w:tr w:rsidR="00EC7D09" w:rsidRPr="00343D11">
        <w:trPr>
          <w:jc w:val="center"/>
        </w:trPr>
        <w:tc>
          <w:tcPr>
            <w:tcW w:w="4503" w:type="dxa"/>
          </w:tcPr>
          <w:p w:rsidR="00EC7D09" w:rsidRPr="00343D11" w:rsidRDefault="00EC7D09" w:rsidP="00343D11">
            <w:pPr>
              <w:spacing w:after="0" w:line="240" w:lineRule="auto"/>
              <w:jc w:val="center"/>
              <w:rPr>
                <w:sz w:val="24"/>
              </w:rPr>
            </w:pPr>
            <w:r w:rsidRPr="00343D11">
              <w:rPr>
                <w:sz w:val="24"/>
              </w:rPr>
              <w:t>BỘ NÔNG NGHIỆP</w:t>
            </w:r>
          </w:p>
          <w:p w:rsidR="00EC7D09" w:rsidRPr="00343D11" w:rsidRDefault="00EC7D09" w:rsidP="00343D11">
            <w:pPr>
              <w:spacing w:after="0" w:line="240" w:lineRule="auto"/>
              <w:jc w:val="center"/>
              <w:rPr>
                <w:sz w:val="24"/>
              </w:rPr>
            </w:pPr>
            <w:r w:rsidRPr="00343D11">
              <w:rPr>
                <w:sz w:val="24"/>
              </w:rPr>
              <w:t>VÀ PHÁT TRIỂN NÔNG THÔN</w:t>
            </w:r>
          </w:p>
        </w:tc>
        <w:tc>
          <w:tcPr>
            <w:tcW w:w="5244" w:type="dxa"/>
          </w:tcPr>
          <w:p w:rsidR="00EC7D09" w:rsidRPr="00343D11" w:rsidRDefault="00EC7D09" w:rsidP="00343D11">
            <w:pPr>
              <w:spacing w:after="0" w:line="240" w:lineRule="auto"/>
              <w:jc w:val="center"/>
              <w:rPr>
                <w:b/>
                <w:sz w:val="24"/>
              </w:rPr>
            </w:pPr>
            <w:r w:rsidRPr="00343D11">
              <w:rPr>
                <w:b/>
                <w:sz w:val="24"/>
              </w:rPr>
              <w:t>CỘNG HÒA XÃ HỘI CHỦ NGHĨA VIỆT NAM</w:t>
            </w:r>
          </w:p>
          <w:p w:rsidR="00EC7D09" w:rsidRPr="00343D11" w:rsidRDefault="00EC7D09" w:rsidP="00343D11">
            <w:pPr>
              <w:spacing w:after="0" w:line="240" w:lineRule="auto"/>
              <w:jc w:val="center"/>
              <w:rPr>
                <w:b/>
                <w:sz w:val="24"/>
              </w:rPr>
            </w:pPr>
            <w:r w:rsidRPr="00343D11">
              <w:rPr>
                <w:b/>
                <w:sz w:val="24"/>
              </w:rPr>
              <w:t>Độc lập – Tự do – Hạnh phúc</w:t>
            </w:r>
          </w:p>
        </w:tc>
      </w:tr>
      <w:tr w:rsidR="00EC7D09" w:rsidRPr="00343D11">
        <w:trPr>
          <w:jc w:val="center"/>
        </w:trPr>
        <w:tc>
          <w:tcPr>
            <w:tcW w:w="4503" w:type="dxa"/>
          </w:tcPr>
          <w:p w:rsidR="00EC7D09" w:rsidRPr="00343D11" w:rsidRDefault="00EC7D09" w:rsidP="00343D11">
            <w:pPr>
              <w:spacing w:after="0" w:line="240" w:lineRule="auto"/>
              <w:jc w:val="center"/>
              <w:rPr>
                <w:b/>
                <w:sz w:val="24"/>
              </w:rPr>
            </w:pPr>
            <w:r w:rsidRPr="00343D11">
              <w:rPr>
                <w:b/>
                <w:sz w:val="24"/>
              </w:rPr>
              <w:t>HỌC VIỆN NÔNG NGHIỆP VIỆT NAM</w:t>
            </w:r>
          </w:p>
        </w:tc>
        <w:tc>
          <w:tcPr>
            <w:tcW w:w="5244" w:type="dxa"/>
          </w:tcPr>
          <w:p w:rsidR="00EC7D09" w:rsidRPr="00343D11" w:rsidRDefault="00422FD2" w:rsidP="00343D11">
            <w:pPr>
              <w:spacing w:after="0" w:line="240" w:lineRule="auto"/>
              <w:jc w:val="center"/>
              <w:rPr>
                <w:b/>
                <w:sz w:val="24"/>
              </w:rPr>
            </w:pPr>
            <w:r>
              <w:rPr>
                <w:noProof/>
              </w:rPr>
              <w:pict>
                <v:line id="Straight Connector 2" o:spid="_x0000_s1026" style="position:absolute;left:0;text-align:left;flip:y;z-index:2;visibility:visible;mso-position-horizontal-relative:text;mso-position-vertical-relative:text" from="50.55pt,4.1pt" to="202.05pt,4.1pt"/>
              </w:pict>
            </w:r>
          </w:p>
        </w:tc>
      </w:tr>
    </w:tbl>
    <w:p w:rsidR="00EC7D09" w:rsidRDefault="00422FD2">
      <w:r>
        <w:rPr>
          <w:noProof/>
        </w:rPr>
        <w:pict>
          <v:line id="Straight Connector 1" o:spid="_x0000_s1027" style="position:absolute;flip:y;z-index:1;visibility:visible;mso-position-horizontal-relative:text;mso-position-vertical-relative:text" from="24.75pt,2.3pt" to="176.25pt,2.3pt"/>
        </w:pict>
      </w:r>
    </w:p>
    <w:p w:rsidR="00EC7D09" w:rsidRPr="00121CA6" w:rsidRDefault="00EC7D09" w:rsidP="00121CA6">
      <w:pPr>
        <w:spacing w:after="0"/>
        <w:jc w:val="center"/>
        <w:rPr>
          <w:b/>
          <w:sz w:val="28"/>
        </w:rPr>
      </w:pPr>
      <w:r w:rsidRPr="00121CA6">
        <w:rPr>
          <w:b/>
          <w:sz w:val="28"/>
        </w:rPr>
        <w:t>CHƯƠNG TRÌNH TRÌNH ĐỘ ĐẠI HỌC</w:t>
      </w:r>
    </w:p>
    <w:p w:rsidR="00EC7D09" w:rsidRPr="00121CA6" w:rsidRDefault="00EC7D09" w:rsidP="00121CA6">
      <w:pPr>
        <w:spacing w:after="0"/>
        <w:jc w:val="center"/>
        <w:rPr>
          <w:sz w:val="28"/>
        </w:rPr>
      </w:pPr>
      <w:r w:rsidRPr="00121CA6">
        <w:rPr>
          <w:sz w:val="28"/>
        </w:rPr>
        <w:t>NGÀNH ĐÀO TẠO: CÔNG NGHỆ THÔNG TIN</w:t>
      </w:r>
    </w:p>
    <w:p w:rsidR="00EC7D09" w:rsidRPr="00121CA6" w:rsidRDefault="00EC7D09" w:rsidP="00121CA6">
      <w:pPr>
        <w:spacing w:after="0"/>
        <w:jc w:val="center"/>
        <w:rPr>
          <w:sz w:val="28"/>
        </w:rPr>
      </w:pPr>
      <w:r w:rsidRPr="00121CA6">
        <w:rPr>
          <w:sz w:val="28"/>
        </w:rPr>
        <w:t>(</w:t>
      </w:r>
      <w:r w:rsidRPr="005A6E82">
        <w:rPr>
          <w:i/>
          <w:sz w:val="28"/>
        </w:rPr>
        <w:t>Theo định hướng nghề nghiệp</w:t>
      </w:r>
      <w:r w:rsidRPr="00121CA6">
        <w:rPr>
          <w:sz w:val="28"/>
        </w:rPr>
        <w:t>)</w:t>
      </w:r>
    </w:p>
    <w:p w:rsidR="00EC7D09" w:rsidRPr="00121CA6" w:rsidRDefault="00422FD2" w:rsidP="00121CA6">
      <w:pPr>
        <w:spacing w:after="0"/>
        <w:jc w:val="center"/>
        <w:rPr>
          <w:sz w:val="28"/>
        </w:rPr>
      </w:pPr>
      <w:r>
        <w:rPr>
          <w:noProof/>
        </w:rPr>
        <w:pict>
          <v:line id="Straight Connector 3" o:spid="_x0000_s1028" style="position:absolute;left:0;text-align:left;z-index:3;visibility:visible" from="-2.25pt,-.2pt" to="465pt,-.2pt" strokeweight="1.25pt"/>
        </w:pict>
      </w:r>
    </w:p>
    <w:p w:rsidR="00EC7D09" w:rsidRPr="00121CA6" w:rsidRDefault="00EC7D09" w:rsidP="00121CA6">
      <w:pPr>
        <w:spacing w:after="0"/>
        <w:jc w:val="center"/>
        <w:rPr>
          <w:b/>
          <w:sz w:val="28"/>
        </w:rPr>
      </w:pPr>
      <w:r w:rsidRPr="00121CA6">
        <w:rPr>
          <w:b/>
          <w:sz w:val="28"/>
        </w:rPr>
        <w:t>ĐỀ CƯƠNG CHI TIẾT HỌC PHẦN</w:t>
      </w:r>
    </w:p>
    <w:p w:rsidR="00EC7D09" w:rsidRDefault="00EC7D09" w:rsidP="00242E5B">
      <w:pPr>
        <w:spacing w:after="0"/>
        <w:jc w:val="center"/>
        <w:rPr>
          <w:b/>
          <w:szCs w:val="26"/>
          <w:lang w:val="pt-BR"/>
        </w:rPr>
      </w:pPr>
      <w:r w:rsidRPr="00F31E34">
        <w:rPr>
          <w:b/>
          <w:szCs w:val="26"/>
          <w:lang w:val="pt-BR"/>
        </w:rPr>
        <w:t>Quản lý dự án phần mềm (Software project management)</w:t>
      </w:r>
    </w:p>
    <w:p w:rsidR="00EC7D09" w:rsidRDefault="00EC7D09" w:rsidP="00242E5B">
      <w:pPr>
        <w:spacing w:after="0"/>
        <w:jc w:val="center"/>
      </w:pPr>
    </w:p>
    <w:p w:rsidR="00EC7D09" w:rsidRPr="00121CA6" w:rsidRDefault="00EC7D09" w:rsidP="009926F4">
      <w:pPr>
        <w:spacing w:after="0"/>
        <w:rPr>
          <w:b/>
        </w:rPr>
      </w:pPr>
      <w:r w:rsidRPr="00121CA6">
        <w:rPr>
          <w:b/>
        </w:rPr>
        <w:t>I. Thông tin về học phần</w:t>
      </w:r>
    </w:p>
    <w:p w:rsidR="00EC7D09" w:rsidRDefault="00EC7D09" w:rsidP="00121CA6">
      <w:pPr>
        <w:pStyle w:val="ListParagraph"/>
        <w:numPr>
          <w:ilvl w:val="0"/>
          <w:numId w:val="1"/>
        </w:numPr>
        <w:spacing w:after="0"/>
      </w:pPr>
      <w:r>
        <w:t>Mã học phần:</w:t>
      </w:r>
      <w:r>
        <w:tab/>
      </w:r>
      <w:r>
        <w:tab/>
        <w:t>PTH03105</w:t>
      </w:r>
    </w:p>
    <w:p w:rsidR="00EC7D09" w:rsidRDefault="00EC7D09" w:rsidP="00121CA6">
      <w:pPr>
        <w:pStyle w:val="ListParagraph"/>
        <w:numPr>
          <w:ilvl w:val="0"/>
          <w:numId w:val="1"/>
        </w:numPr>
        <w:spacing w:after="0"/>
      </w:pPr>
      <w:r>
        <w:t>Số tín chỉ:</w:t>
      </w:r>
      <w:r>
        <w:tab/>
      </w:r>
      <w:r>
        <w:tab/>
        <w:t>3 (2-1-6)</w:t>
      </w:r>
    </w:p>
    <w:p w:rsidR="00EC7D09" w:rsidRDefault="00EC7D09" w:rsidP="00121CA6">
      <w:pPr>
        <w:pStyle w:val="ListParagraph"/>
        <w:numPr>
          <w:ilvl w:val="0"/>
          <w:numId w:val="1"/>
        </w:numPr>
        <w:spacing w:after="0"/>
      </w:pPr>
      <w:r>
        <w:t>Giờ tín chỉ đối với các hoạt động học tập:</w:t>
      </w:r>
    </w:p>
    <w:p w:rsidR="00EC7D09" w:rsidRDefault="00EC7D09" w:rsidP="00121CA6">
      <w:pPr>
        <w:pStyle w:val="ListParagraph"/>
        <w:numPr>
          <w:ilvl w:val="1"/>
          <w:numId w:val="1"/>
        </w:numPr>
        <w:spacing w:after="0"/>
      </w:pPr>
      <w:r>
        <w:t xml:space="preserve">Nghe giảng lý thuyết trên lớp: </w:t>
      </w:r>
      <w:r>
        <w:tab/>
        <w:t>26</w:t>
      </w:r>
    </w:p>
    <w:p w:rsidR="00EC7D09" w:rsidRDefault="00EC7D09" w:rsidP="00121CA6">
      <w:pPr>
        <w:pStyle w:val="ListParagraph"/>
        <w:numPr>
          <w:ilvl w:val="1"/>
          <w:numId w:val="1"/>
        </w:numPr>
        <w:spacing w:after="0"/>
      </w:pPr>
      <w:r>
        <w:t>Làm bài tập trên lớp:</w:t>
      </w:r>
      <w:r>
        <w:tab/>
      </w:r>
      <w:r>
        <w:tab/>
        <w:t>2</w:t>
      </w:r>
    </w:p>
    <w:p w:rsidR="00EC7D09" w:rsidRDefault="00EC7D09" w:rsidP="00121CA6">
      <w:pPr>
        <w:pStyle w:val="ListParagraph"/>
        <w:numPr>
          <w:ilvl w:val="1"/>
          <w:numId w:val="1"/>
        </w:numPr>
        <w:spacing w:after="0"/>
      </w:pPr>
      <w:r>
        <w:t>Thảo luận trên lớp:</w:t>
      </w:r>
      <w:r>
        <w:tab/>
      </w:r>
      <w:r>
        <w:tab/>
      </w:r>
      <w:r>
        <w:tab/>
        <w:t>2</w:t>
      </w:r>
    </w:p>
    <w:p w:rsidR="00EC7D09" w:rsidRDefault="00EC7D09" w:rsidP="00121CA6">
      <w:pPr>
        <w:pStyle w:val="ListParagraph"/>
        <w:numPr>
          <w:ilvl w:val="1"/>
          <w:numId w:val="1"/>
        </w:numPr>
        <w:spacing w:after="0"/>
      </w:pPr>
      <w:r>
        <w:t>Thực hành trong phòng máy tính:</w:t>
      </w:r>
      <w:r>
        <w:tab/>
        <w:t>15</w:t>
      </w:r>
    </w:p>
    <w:p w:rsidR="00EC7D09" w:rsidRDefault="00EC7D09" w:rsidP="00121CA6">
      <w:pPr>
        <w:pStyle w:val="ListParagraph"/>
        <w:numPr>
          <w:ilvl w:val="1"/>
          <w:numId w:val="1"/>
        </w:numPr>
        <w:spacing w:after="0"/>
      </w:pPr>
      <w:r>
        <w:t>Thực tập thực tế ngoài trường:</w:t>
      </w:r>
    </w:p>
    <w:p w:rsidR="00EC7D09" w:rsidRDefault="00EC7D09" w:rsidP="00121CA6">
      <w:pPr>
        <w:pStyle w:val="ListParagraph"/>
        <w:numPr>
          <w:ilvl w:val="1"/>
          <w:numId w:val="1"/>
        </w:numPr>
        <w:spacing w:after="0"/>
      </w:pPr>
      <w:r>
        <w:t>Tự học:</w:t>
      </w:r>
      <w:r>
        <w:tab/>
      </w:r>
      <w:r>
        <w:tab/>
      </w:r>
      <w:r>
        <w:tab/>
      </w:r>
      <w:r>
        <w:tab/>
        <w:t>90</w:t>
      </w:r>
    </w:p>
    <w:p w:rsidR="00EC7D09" w:rsidRDefault="00EC7D09" w:rsidP="00121CA6">
      <w:pPr>
        <w:pStyle w:val="ListParagraph"/>
        <w:numPr>
          <w:ilvl w:val="0"/>
          <w:numId w:val="1"/>
        </w:numPr>
        <w:spacing w:after="0"/>
      </w:pPr>
      <w:r>
        <w:t>Đơn vị phụ trách học phần:</w:t>
      </w:r>
    </w:p>
    <w:p w:rsidR="00EC7D09" w:rsidRDefault="00EC7D09" w:rsidP="00121CA6">
      <w:pPr>
        <w:pStyle w:val="ListParagraph"/>
        <w:numPr>
          <w:ilvl w:val="1"/>
          <w:numId w:val="1"/>
        </w:numPr>
        <w:spacing w:after="0"/>
      </w:pPr>
      <w:r>
        <w:t>Bộ môn:</w:t>
      </w:r>
      <w:r>
        <w:tab/>
        <w:t>Công nghệ phần mềm</w:t>
      </w:r>
    </w:p>
    <w:p w:rsidR="00EC7D09" w:rsidRDefault="00EC7D09" w:rsidP="00121CA6">
      <w:pPr>
        <w:pStyle w:val="ListParagraph"/>
        <w:numPr>
          <w:ilvl w:val="1"/>
          <w:numId w:val="1"/>
        </w:numPr>
        <w:spacing w:after="0"/>
      </w:pPr>
      <w:r>
        <w:t>Khoa:</w:t>
      </w:r>
      <w:r>
        <w:tab/>
      </w:r>
      <w:r>
        <w:tab/>
        <w:t>Công nghệ thông tin</w:t>
      </w:r>
    </w:p>
    <w:p w:rsidR="00EC7D09" w:rsidRDefault="00EC7D09" w:rsidP="00121CA6">
      <w:pPr>
        <w:pStyle w:val="ListParagraph"/>
        <w:numPr>
          <w:ilvl w:val="0"/>
          <w:numId w:val="1"/>
        </w:numPr>
        <w:spacing w:after="0"/>
      </w:pPr>
      <w:r>
        <w:t>Là học phần:</w:t>
      </w:r>
      <w:r>
        <w:tab/>
        <w:t>bắt buộc</w:t>
      </w:r>
    </w:p>
    <w:p w:rsidR="00EC7D09" w:rsidRDefault="00EC7D09" w:rsidP="00121CA6">
      <w:pPr>
        <w:pStyle w:val="ListParagraph"/>
        <w:numPr>
          <w:ilvl w:val="0"/>
          <w:numId w:val="1"/>
        </w:numPr>
        <w:spacing w:after="0"/>
      </w:pPr>
      <w:r>
        <w:t xml:space="preserve">Thuộc khối kiến thức: </w:t>
      </w:r>
      <w:r w:rsidR="006D7817">
        <w:t>chuyên</w:t>
      </w:r>
      <w:bookmarkStart w:id="0" w:name="_GoBack"/>
      <w:bookmarkEnd w:id="0"/>
      <w:r>
        <w:t xml:space="preserve"> ngành</w:t>
      </w:r>
    </w:p>
    <w:p w:rsidR="00EC7D09" w:rsidRDefault="00EC7D09" w:rsidP="00121CA6">
      <w:pPr>
        <w:pStyle w:val="ListParagraph"/>
        <w:numPr>
          <w:ilvl w:val="0"/>
          <w:numId w:val="1"/>
        </w:numPr>
        <w:spacing w:after="0"/>
      </w:pPr>
      <w:r>
        <w:t>Học phần học trước:</w:t>
      </w:r>
      <w:r>
        <w:tab/>
        <w:t xml:space="preserve"> Công nghệ phần mềm</w:t>
      </w:r>
    </w:p>
    <w:p w:rsidR="00EC7D09" w:rsidRDefault="00EC7D09" w:rsidP="00A26C10">
      <w:pPr>
        <w:spacing w:after="0"/>
      </w:pPr>
    </w:p>
    <w:p w:rsidR="00EC7D09" w:rsidRDefault="00EC7D09" w:rsidP="00A26C10">
      <w:pPr>
        <w:spacing w:after="0"/>
        <w:rPr>
          <w:b/>
        </w:rPr>
      </w:pPr>
      <w:r w:rsidRPr="00121CA6">
        <w:rPr>
          <w:b/>
        </w:rPr>
        <w:t>I</w:t>
      </w:r>
      <w:r>
        <w:rPr>
          <w:b/>
        </w:rPr>
        <w:t>I</w:t>
      </w:r>
      <w:r w:rsidRPr="00121CA6">
        <w:rPr>
          <w:b/>
        </w:rPr>
        <w:t xml:space="preserve">. Thông tin về </w:t>
      </w:r>
      <w:r>
        <w:rPr>
          <w:b/>
        </w:rPr>
        <w:t>đội ngũ giảng viên</w:t>
      </w:r>
    </w:p>
    <w:p w:rsidR="00EC7D09" w:rsidRDefault="00EC7D09" w:rsidP="00A26C10">
      <w:pPr>
        <w:pStyle w:val="ListParagraph"/>
        <w:numPr>
          <w:ilvl w:val="0"/>
          <w:numId w:val="2"/>
        </w:numPr>
        <w:spacing w:after="0"/>
      </w:pPr>
      <w:r w:rsidRPr="00A26C10">
        <w:t>Họ và tên</w:t>
      </w:r>
      <w:r>
        <w:t>:  Phạm Thủy Vân</w:t>
      </w:r>
    </w:p>
    <w:p w:rsidR="00EC7D09" w:rsidRDefault="00EC7D09" w:rsidP="00A26C10">
      <w:pPr>
        <w:pStyle w:val="ListParagraph"/>
        <w:numPr>
          <w:ilvl w:val="0"/>
          <w:numId w:val="2"/>
        </w:numPr>
        <w:spacing w:after="0"/>
      </w:pPr>
      <w:r>
        <w:t>Chức danh, học hàm, học vị: Thạc sỹ</w:t>
      </w:r>
    </w:p>
    <w:p w:rsidR="00EC7D09" w:rsidRDefault="00EC7D09" w:rsidP="00A26C10">
      <w:pPr>
        <w:pStyle w:val="ListParagraph"/>
        <w:numPr>
          <w:ilvl w:val="0"/>
          <w:numId w:val="2"/>
        </w:numPr>
        <w:spacing w:after="0"/>
      </w:pPr>
      <w:r>
        <w:t>Địa chỉ liên hệ: BM Công nghệ phần mềm – Khoa CNTT</w:t>
      </w:r>
    </w:p>
    <w:p w:rsidR="00EC7D09" w:rsidRDefault="00EC7D09" w:rsidP="00A26C10">
      <w:pPr>
        <w:pStyle w:val="ListParagraph"/>
        <w:numPr>
          <w:ilvl w:val="0"/>
          <w:numId w:val="2"/>
        </w:numPr>
        <w:spacing w:after="0"/>
      </w:pPr>
      <w:r>
        <w:t>Điện thoại: 0914909275</w:t>
      </w:r>
      <w:r>
        <w:tab/>
      </w:r>
      <w:r>
        <w:tab/>
        <w:t>Email: ptvan@vnua.edu.vn</w:t>
      </w:r>
    </w:p>
    <w:p w:rsidR="00EC7D09" w:rsidRPr="00A26C10" w:rsidRDefault="00EC7D09" w:rsidP="00A26C10">
      <w:pPr>
        <w:pStyle w:val="ListParagraph"/>
        <w:numPr>
          <w:ilvl w:val="0"/>
          <w:numId w:val="2"/>
        </w:numPr>
        <w:spacing w:after="0"/>
      </w:pPr>
      <w:r>
        <w:t>Thông tin về trợ giảng:</w:t>
      </w:r>
    </w:p>
    <w:p w:rsidR="00EC7D09" w:rsidRDefault="00EC7D09" w:rsidP="009926F4">
      <w:pPr>
        <w:spacing w:after="0"/>
      </w:pPr>
    </w:p>
    <w:p w:rsidR="00EC7D09" w:rsidRDefault="00EC7D09" w:rsidP="00A26C10">
      <w:pPr>
        <w:spacing w:after="0"/>
        <w:rPr>
          <w:b/>
        </w:rPr>
      </w:pPr>
      <w:r>
        <w:rPr>
          <w:b/>
        </w:rPr>
        <w:t>I</w:t>
      </w:r>
      <w:r w:rsidRPr="00121CA6">
        <w:rPr>
          <w:b/>
        </w:rPr>
        <w:t>I</w:t>
      </w:r>
      <w:r>
        <w:rPr>
          <w:b/>
        </w:rPr>
        <w:t>I</w:t>
      </w:r>
      <w:r w:rsidRPr="00121CA6">
        <w:rPr>
          <w:b/>
        </w:rPr>
        <w:t xml:space="preserve">. </w:t>
      </w:r>
      <w:r>
        <w:rPr>
          <w:b/>
        </w:rPr>
        <w:t>Mục tiêu học phần</w:t>
      </w:r>
    </w:p>
    <w:p w:rsidR="00EC7D09" w:rsidRDefault="00EC7D09" w:rsidP="00686074">
      <w:pPr>
        <w:pStyle w:val="ListParagraph"/>
        <w:numPr>
          <w:ilvl w:val="0"/>
          <w:numId w:val="3"/>
        </w:numPr>
        <w:jc w:val="both"/>
      </w:pPr>
      <w:r>
        <w:t xml:space="preserve">Về kiến thức: </w:t>
      </w:r>
    </w:p>
    <w:p w:rsidR="00EC7D09" w:rsidRDefault="00EC7D09" w:rsidP="00934F23">
      <w:pPr>
        <w:pStyle w:val="ListParagraph"/>
        <w:numPr>
          <w:ilvl w:val="1"/>
          <w:numId w:val="3"/>
        </w:numPr>
        <w:jc w:val="both"/>
      </w:pPr>
      <w:r>
        <w:t>Học viên có thể hiểu và nắm chắc các công việc cần phải làm trong hoạt động quản l</w:t>
      </w:r>
      <w:r w:rsidRPr="006429A6">
        <w:rPr>
          <w:bCs/>
          <w:color w:val="000000"/>
          <w:szCs w:val="26"/>
          <w:lang w:val="pt-BR"/>
        </w:rPr>
        <w:t>ý</w:t>
      </w:r>
      <w:r>
        <w:rPr>
          <w:bCs/>
          <w:color w:val="000000"/>
          <w:szCs w:val="26"/>
          <w:lang w:val="pt-BR"/>
        </w:rPr>
        <w:t xml:space="preserve"> dự án.</w:t>
      </w:r>
    </w:p>
    <w:p w:rsidR="00EC7D09" w:rsidRDefault="00EC7D09" w:rsidP="00934F23">
      <w:pPr>
        <w:pStyle w:val="ListParagraph"/>
        <w:numPr>
          <w:ilvl w:val="1"/>
          <w:numId w:val="3"/>
        </w:numPr>
        <w:jc w:val="both"/>
      </w:pPr>
      <w:r>
        <w:lastRenderedPageBreak/>
        <w:t>Hiểu rõ nguyên tắc của hai phương pháp quản l</w:t>
      </w:r>
      <w:r w:rsidRPr="006429A6">
        <w:rPr>
          <w:bCs/>
          <w:color w:val="000000"/>
          <w:szCs w:val="26"/>
          <w:lang w:val="pt-BR"/>
        </w:rPr>
        <w:t>ý</w:t>
      </w:r>
      <w:r>
        <w:rPr>
          <w:bCs/>
          <w:color w:val="000000"/>
          <w:szCs w:val="26"/>
          <w:lang w:val="pt-BR"/>
        </w:rPr>
        <w:t xml:space="preserve"> dự án với hai kiểu phát triển phần mềm điển hình: Phát triển phần mềm theo phương pháp truyền thống và phát triển phần mềm linh hoạt với các SCrum</w:t>
      </w:r>
      <w:r>
        <w:t>.</w:t>
      </w:r>
    </w:p>
    <w:p w:rsidR="00EC7D09" w:rsidRDefault="00EC7D09" w:rsidP="004442FE">
      <w:pPr>
        <w:pStyle w:val="ListParagraph"/>
        <w:numPr>
          <w:ilvl w:val="1"/>
          <w:numId w:val="3"/>
        </w:numPr>
        <w:jc w:val="both"/>
      </w:pPr>
      <w:r>
        <w:t>Nắm được các hoạt động liên quan mật thiết với quản l</w:t>
      </w:r>
      <w:r w:rsidRPr="006429A6">
        <w:rPr>
          <w:bCs/>
          <w:color w:val="000000"/>
          <w:szCs w:val="26"/>
          <w:lang w:val="pt-BR"/>
        </w:rPr>
        <w:t>ý</w:t>
      </w:r>
      <w:r>
        <w:rPr>
          <w:bCs/>
          <w:color w:val="000000"/>
          <w:szCs w:val="26"/>
          <w:lang w:val="pt-BR"/>
        </w:rPr>
        <w:t xml:space="preserve"> dự án: Lập kế hoạch, quản l</w:t>
      </w:r>
      <w:r w:rsidRPr="006429A6">
        <w:rPr>
          <w:bCs/>
          <w:color w:val="000000"/>
          <w:szCs w:val="26"/>
          <w:lang w:val="pt-BR"/>
        </w:rPr>
        <w:t>ý</w:t>
      </w:r>
      <w:r>
        <w:rPr>
          <w:bCs/>
          <w:color w:val="000000"/>
          <w:szCs w:val="26"/>
          <w:lang w:val="pt-BR"/>
        </w:rPr>
        <w:t xml:space="preserve"> chất lượng, quản l</w:t>
      </w:r>
      <w:r w:rsidRPr="006429A6">
        <w:rPr>
          <w:bCs/>
          <w:color w:val="000000"/>
          <w:szCs w:val="26"/>
          <w:lang w:val="pt-BR"/>
        </w:rPr>
        <w:t>ý</w:t>
      </w:r>
      <w:r>
        <w:rPr>
          <w:bCs/>
          <w:color w:val="000000"/>
          <w:szCs w:val="26"/>
          <w:lang w:val="pt-BR"/>
        </w:rPr>
        <w:t xml:space="preserve"> cấu hình phần mềm.</w:t>
      </w:r>
    </w:p>
    <w:p w:rsidR="00EC7D09" w:rsidRDefault="00EC7D09" w:rsidP="00686074">
      <w:pPr>
        <w:pStyle w:val="ListParagraph"/>
        <w:numPr>
          <w:ilvl w:val="0"/>
          <w:numId w:val="3"/>
        </w:numPr>
        <w:jc w:val="both"/>
      </w:pPr>
      <w:r>
        <w:t xml:space="preserve">Về kỹ năng: </w:t>
      </w:r>
    </w:p>
    <w:p w:rsidR="00EC7D09" w:rsidRDefault="00EC7D09" w:rsidP="00686074">
      <w:pPr>
        <w:pStyle w:val="ListParagraph"/>
        <w:numPr>
          <w:ilvl w:val="1"/>
          <w:numId w:val="3"/>
        </w:numPr>
        <w:jc w:val="both"/>
      </w:pPr>
      <w:r>
        <w:t>Sử dụng thành thạo các công cụ hỗ trợ để thực hiện các công việc trong quản l</w:t>
      </w:r>
      <w:r w:rsidRPr="006429A6">
        <w:rPr>
          <w:bCs/>
          <w:color w:val="000000"/>
          <w:szCs w:val="26"/>
          <w:lang w:val="pt-BR"/>
        </w:rPr>
        <w:t>ý</w:t>
      </w:r>
      <w:r>
        <w:rPr>
          <w:bCs/>
          <w:color w:val="000000"/>
          <w:szCs w:val="26"/>
          <w:lang w:val="pt-BR"/>
        </w:rPr>
        <w:t xml:space="preserve"> dự án.</w:t>
      </w:r>
    </w:p>
    <w:p w:rsidR="00EC7D09" w:rsidRDefault="00EC7D09" w:rsidP="00686074">
      <w:pPr>
        <w:pStyle w:val="ListParagraph"/>
        <w:numPr>
          <w:ilvl w:val="0"/>
          <w:numId w:val="3"/>
        </w:numPr>
        <w:jc w:val="both"/>
      </w:pPr>
      <w:r>
        <w:t>Về các mục tiêu khác (thái độ học tập):</w:t>
      </w:r>
    </w:p>
    <w:p w:rsidR="00EC7D09" w:rsidRDefault="00EC7D09" w:rsidP="00686074">
      <w:pPr>
        <w:pStyle w:val="ListParagraph"/>
        <w:numPr>
          <w:ilvl w:val="1"/>
          <w:numId w:val="3"/>
        </w:numPr>
        <w:spacing w:after="0"/>
        <w:ind w:left="1434" w:hanging="357"/>
        <w:jc w:val="both"/>
      </w:pPr>
      <w:r>
        <w:t>Có kỹ năng làm việc theo nhóm, cần cù, tỉ mỉ, chủ động trong học tập và nghiên cứu.</w:t>
      </w:r>
    </w:p>
    <w:p w:rsidR="00EC7D09" w:rsidRDefault="00EC7D09" w:rsidP="00686074">
      <w:pPr>
        <w:pStyle w:val="ListParagraph"/>
        <w:numPr>
          <w:ilvl w:val="1"/>
          <w:numId w:val="3"/>
        </w:numPr>
        <w:spacing w:after="0"/>
        <w:ind w:left="1434" w:hanging="357"/>
        <w:jc w:val="both"/>
      </w:pPr>
      <w:r>
        <w:t>Có khả năng vận dụng các kiến thức đã học vào thực tiễn.</w:t>
      </w:r>
    </w:p>
    <w:p w:rsidR="00EC7D09" w:rsidRDefault="00EC7D09" w:rsidP="009926F4">
      <w:pPr>
        <w:spacing w:after="0"/>
      </w:pPr>
    </w:p>
    <w:p w:rsidR="00EC7D09" w:rsidRDefault="00EC7D09" w:rsidP="00A26C10">
      <w:pPr>
        <w:spacing w:after="0"/>
        <w:rPr>
          <w:b/>
        </w:rPr>
      </w:pPr>
      <w:r>
        <w:rPr>
          <w:b/>
        </w:rPr>
        <w:t>IV</w:t>
      </w:r>
      <w:r w:rsidRPr="00121CA6">
        <w:rPr>
          <w:b/>
        </w:rPr>
        <w:t xml:space="preserve">. </w:t>
      </w:r>
      <w:r>
        <w:rPr>
          <w:b/>
        </w:rPr>
        <w:t>Mô tả tóm tắt học phần</w:t>
      </w:r>
    </w:p>
    <w:p w:rsidR="00EC7D09" w:rsidRDefault="00EC7D09" w:rsidP="008D7868">
      <w:pPr>
        <w:spacing w:after="0"/>
        <w:jc w:val="both"/>
        <w:rPr>
          <w:i/>
          <w:color w:val="000000"/>
          <w:szCs w:val="26"/>
          <w:lang w:val="pt-BR"/>
        </w:rPr>
      </w:pPr>
      <w:r w:rsidRPr="00F03783">
        <w:rPr>
          <w:b/>
          <w:color w:val="000000"/>
          <w:szCs w:val="26"/>
          <w:lang w:val="pt-BR"/>
        </w:rPr>
        <w:t>PTH03113</w:t>
      </w:r>
      <w:r w:rsidRPr="006429A6">
        <w:rPr>
          <w:b/>
          <w:color w:val="000000"/>
          <w:szCs w:val="26"/>
          <w:lang w:val="pt-BR"/>
        </w:rPr>
        <w:t xml:space="preserve">. Quản lý dự án phần mềm (Software project management). </w:t>
      </w:r>
      <w:r>
        <w:rPr>
          <w:b/>
          <w:bCs/>
          <w:color w:val="000000"/>
          <w:szCs w:val="26"/>
          <w:lang w:val="pt-BR"/>
        </w:rPr>
        <w:t>(3TC: 2</w:t>
      </w:r>
      <w:r w:rsidRPr="006429A6">
        <w:rPr>
          <w:b/>
          <w:bCs/>
          <w:color w:val="000000"/>
          <w:szCs w:val="26"/>
          <w:lang w:val="pt-BR"/>
        </w:rPr>
        <w:t>–</w:t>
      </w:r>
      <w:r>
        <w:rPr>
          <w:b/>
          <w:bCs/>
          <w:color w:val="000000"/>
          <w:szCs w:val="26"/>
          <w:lang w:val="pt-BR"/>
        </w:rPr>
        <w:t>1</w:t>
      </w:r>
      <w:r w:rsidRPr="006429A6">
        <w:rPr>
          <w:b/>
          <w:bCs/>
          <w:color w:val="000000"/>
          <w:szCs w:val="26"/>
          <w:lang w:val="pt-BR"/>
        </w:rPr>
        <w:t>–6).</w:t>
      </w:r>
      <w:r>
        <w:rPr>
          <w:b/>
          <w:bCs/>
          <w:color w:val="000000"/>
          <w:szCs w:val="26"/>
          <w:lang w:val="pt-BR"/>
        </w:rPr>
        <w:t xml:space="preserve"> </w:t>
      </w:r>
      <w:r w:rsidRPr="00E350E8">
        <w:rPr>
          <w:b/>
          <w:bCs/>
          <w:i/>
          <w:iCs/>
          <w:color w:val="000000"/>
          <w:szCs w:val="26"/>
          <w:lang w:val="pt-BR"/>
        </w:rPr>
        <w:t>Nội dung:</w:t>
      </w:r>
      <w:r w:rsidRPr="006429A6">
        <w:rPr>
          <w:b/>
          <w:bCs/>
          <w:color w:val="000000"/>
          <w:szCs w:val="26"/>
          <w:lang w:val="pt-BR"/>
        </w:rPr>
        <w:t xml:space="preserve"> </w:t>
      </w:r>
      <w:r w:rsidRPr="006429A6">
        <w:rPr>
          <w:bCs/>
          <w:color w:val="000000"/>
          <w:szCs w:val="26"/>
          <w:lang w:val="pt-BR"/>
        </w:rPr>
        <w:t xml:space="preserve">Giới thiệu tổng quan về quản lý dự án phần mềm và sự cần thiết của quản lý dự án phần mềm; Các hoạt động cơ bản trong quản lý dự án: Lập kế hoạch dự án, ước lượng chi phí, thời gian, nguồn lực cho dự án; Quản lý rủi ro trong dự án phần mềm, quản lý chất lượng phần mềm, quản lý nhân lực và tổ chức đội ngũ thực hiện dự án; Quản lý cấu hình phần mềm. Một số công cụ hỗ trợ các hoạt động quản lý dự án. </w:t>
      </w:r>
      <w:r w:rsidRPr="00E350E8">
        <w:rPr>
          <w:b/>
          <w:i/>
          <w:iCs/>
          <w:color w:val="000000"/>
          <w:szCs w:val="26"/>
          <w:lang w:val="pt-BR"/>
        </w:rPr>
        <w:t xml:space="preserve">Tên chương: </w:t>
      </w:r>
      <w:r>
        <w:rPr>
          <w:bCs/>
          <w:color w:val="000000"/>
          <w:szCs w:val="26"/>
          <w:lang w:val="pt-BR"/>
        </w:rPr>
        <w:t>Quản l</w:t>
      </w:r>
      <w:r w:rsidRPr="006429A6">
        <w:rPr>
          <w:bCs/>
          <w:color w:val="000000"/>
          <w:szCs w:val="26"/>
          <w:lang w:val="pt-BR"/>
        </w:rPr>
        <w:t>ý</w:t>
      </w:r>
      <w:r>
        <w:rPr>
          <w:bCs/>
          <w:color w:val="000000"/>
          <w:szCs w:val="26"/>
          <w:lang w:val="pt-BR"/>
        </w:rPr>
        <w:t xml:space="preserve"> dự án phần mềm; Lập kế hoạch dự án; Quản l</w:t>
      </w:r>
      <w:r w:rsidRPr="006429A6">
        <w:rPr>
          <w:bCs/>
          <w:color w:val="000000"/>
          <w:szCs w:val="26"/>
          <w:lang w:val="pt-BR"/>
        </w:rPr>
        <w:t>ý</w:t>
      </w:r>
      <w:r>
        <w:rPr>
          <w:bCs/>
          <w:color w:val="000000"/>
          <w:szCs w:val="26"/>
          <w:lang w:val="pt-BR"/>
        </w:rPr>
        <w:t xml:space="preserve"> chất lượng; Quản l</w:t>
      </w:r>
      <w:r w:rsidRPr="006429A6">
        <w:rPr>
          <w:bCs/>
          <w:color w:val="000000"/>
          <w:szCs w:val="26"/>
          <w:lang w:val="pt-BR"/>
        </w:rPr>
        <w:t>ý</w:t>
      </w:r>
      <w:r>
        <w:rPr>
          <w:bCs/>
          <w:color w:val="000000"/>
          <w:szCs w:val="26"/>
          <w:lang w:val="pt-BR"/>
        </w:rPr>
        <w:t xml:space="preserve"> rủi ro; Quản l</w:t>
      </w:r>
      <w:r w:rsidRPr="006429A6">
        <w:rPr>
          <w:bCs/>
          <w:color w:val="000000"/>
          <w:szCs w:val="26"/>
          <w:lang w:val="pt-BR"/>
        </w:rPr>
        <w:t>ý</w:t>
      </w:r>
      <w:r>
        <w:rPr>
          <w:bCs/>
          <w:color w:val="000000"/>
          <w:szCs w:val="26"/>
          <w:lang w:val="pt-BR"/>
        </w:rPr>
        <w:t xml:space="preserve"> cấu hình; Thực hiện và kết thúc dự án; Quản l</w:t>
      </w:r>
      <w:r w:rsidRPr="006429A6">
        <w:rPr>
          <w:bCs/>
          <w:color w:val="000000"/>
          <w:szCs w:val="26"/>
          <w:lang w:val="pt-BR"/>
        </w:rPr>
        <w:t>ý</w:t>
      </w:r>
      <w:r>
        <w:rPr>
          <w:bCs/>
          <w:color w:val="000000"/>
          <w:szCs w:val="26"/>
          <w:lang w:val="pt-BR"/>
        </w:rPr>
        <w:t xml:space="preserve"> dự án với Scrum.</w:t>
      </w:r>
      <w:r>
        <w:rPr>
          <w:b/>
          <w:bCs/>
          <w:color w:val="000000"/>
          <w:lang w:val="pt-BR" w:bidi="he-IL"/>
        </w:rPr>
        <w:t>‎</w:t>
      </w:r>
      <w:r>
        <w:rPr>
          <w:bCs/>
          <w:color w:val="000000"/>
          <w:szCs w:val="26"/>
          <w:lang w:val="pt-BR" w:bidi="he-IL"/>
        </w:rPr>
        <w:t xml:space="preserve"> </w:t>
      </w:r>
      <w:r w:rsidRPr="006429A6">
        <w:rPr>
          <w:b/>
          <w:i/>
          <w:iCs/>
          <w:color w:val="000000"/>
          <w:szCs w:val="26"/>
          <w:lang w:val="pt-BR"/>
        </w:rPr>
        <w:t>Phương pháp giảng dạy:</w:t>
      </w:r>
      <w:r w:rsidRPr="006429A6">
        <w:rPr>
          <w:bCs/>
          <w:color w:val="000000"/>
          <w:szCs w:val="26"/>
          <w:lang w:val="pt-BR"/>
        </w:rPr>
        <w:t xml:space="preserve"> Giảng l</w:t>
      </w:r>
      <w:r w:rsidRPr="006429A6">
        <w:rPr>
          <w:color w:val="000000"/>
          <w:szCs w:val="26"/>
          <w:lang w:val="pt-BR"/>
        </w:rPr>
        <w:t xml:space="preserve">ý thuyết ở trên lớp, ra đề tài để các nhóm lựa chọn </w:t>
      </w:r>
      <w:r>
        <w:rPr>
          <w:color w:val="000000"/>
          <w:szCs w:val="26"/>
          <w:lang w:val="pt-BR"/>
        </w:rPr>
        <w:t>seminar</w:t>
      </w:r>
      <w:r w:rsidRPr="006429A6">
        <w:rPr>
          <w:color w:val="000000"/>
          <w:szCs w:val="26"/>
          <w:lang w:val="pt-BR"/>
        </w:rPr>
        <w:t xml:space="preserve"> </w:t>
      </w:r>
      <w:r>
        <w:rPr>
          <w:color w:val="000000"/>
          <w:szCs w:val="26"/>
          <w:lang w:val="pt-BR"/>
        </w:rPr>
        <w:t>và thực hành trên phòng máy</w:t>
      </w:r>
      <w:r w:rsidRPr="006429A6">
        <w:rPr>
          <w:color w:val="000000"/>
          <w:szCs w:val="26"/>
          <w:lang w:val="pt-BR"/>
        </w:rPr>
        <w:t xml:space="preserve">. </w:t>
      </w:r>
      <w:r w:rsidRPr="006429A6">
        <w:rPr>
          <w:b/>
          <w:bCs/>
          <w:i/>
          <w:iCs/>
          <w:color w:val="000000"/>
          <w:szCs w:val="26"/>
          <w:lang w:val="pt-BR"/>
        </w:rPr>
        <w:t>Phương pháp đánh giá:</w:t>
      </w:r>
      <w:r w:rsidRPr="006429A6">
        <w:rPr>
          <w:color w:val="000000"/>
          <w:szCs w:val="26"/>
          <w:lang w:val="pt-BR"/>
        </w:rPr>
        <w:t xml:space="preserve"> Điểm giữ</w:t>
      </w:r>
      <w:r>
        <w:rPr>
          <w:color w:val="000000"/>
          <w:szCs w:val="26"/>
          <w:lang w:val="pt-BR"/>
        </w:rPr>
        <w:t>a kỳ đánh giá bằng điểm bài tập và thực hành</w:t>
      </w:r>
      <w:r w:rsidRPr="006429A6">
        <w:rPr>
          <w:color w:val="000000"/>
          <w:szCs w:val="26"/>
          <w:lang w:val="pt-BR"/>
        </w:rPr>
        <w:t xml:space="preserve">; cuối kỳ thi trắc nghiệm. </w:t>
      </w:r>
      <w:r w:rsidRPr="004B37B2">
        <w:rPr>
          <w:bCs/>
          <w:i/>
          <w:color w:val="000000"/>
          <w:szCs w:val="26"/>
          <w:lang w:val="pt-BR"/>
        </w:rPr>
        <w:t>Học phần học trước:</w:t>
      </w:r>
      <w:r w:rsidRPr="006429A6">
        <w:rPr>
          <w:i/>
          <w:color w:val="000000"/>
          <w:szCs w:val="26"/>
          <w:lang w:val="pt-BR"/>
        </w:rPr>
        <w:t xml:space="preserve"> </w:t>
      </w:r>
      <w:r>
        <w:rPr>
          <w:i/>
          <w:color w:val="000000"/>
          <w:szCs w:val="26"/>
          <w:lang w:val="pt-BR"/>
        </w:rPr>
        <w:t>Công nghệ phần mềm</w:t>
      </w:r>
      <w:r w:rsidRPr="006429A6">
        <w:rPr>
          <w:i/>
          <w:color w:val="000000"/>
          <w:szCs w:val="26"/>
          <w:lang w:val="pt-BR"/>
        </w:rPr>
        <w:t>.</w:t>
      </w:r>
    </w:p>
    <w:p w:rsidR="00EC7D09" w:rsidRPr="003C2786" w:rsidRDefault="00EC7D09" w:rsidP="009926F4">
      <w:pPr>
        <w:spacing w:after="0"/>
        <w:rPr>
          <w:lang w:val="pt-BR"/>
        </w:rPr>
      </w:pPr>
    </w:p>
    <w:p w:rsidR="00EC7D09" w:rsidRPr="00E350E8" w:rsidRDefault="00EC7D09" w:rsidP="009926F4">
      <w:pPr>
        <w:spacing w:after="0"/>
        <w:rPr>
          <w:b/>
          <w:lang w:val="pt-BR"/>
        </w:rPr>
      </w:pPr>
      <w:r w:rsidRPr="00E350E8">
        <w:rPr>
          <w:b/>
          <w:lang w:val="pt-BR"/>
        </w:rPr>
        <w:t>V. Nhiệm vụ của sinh viên</w:t>
      </w:r>
    </w:p>
    <w:p w:rsidR="00EC7D09" w:rsidRPr="003E124C" w:rsidRDefault="00EC7D09" w:rsidP="009926F4">
      <w:pPr>
        <w:spacing w:after="0"/>
        <w:rPr>
          <w:lang w:val="pt-BR"/>
        </w:rPr>
      </w:pPr>
      <w:r w:rsidRPr="003E124C">
        <w:rPr>
          <w:lang w:val="pt-BR"/>
        </w:rPr>
        <w:t>- Dự lớp: theo Quy định dạy và học đại học của Học viện</w:t>
      </w:r>
    </w:p>
    <w:p w:rsidR="00EC7D09" w:rsidRPr="003E124C" w:rsidRDefault="00EC7D09" w:rsidP="009926F4">
      <w:pPr>
        <w:spacing w:after="0"/>
        <w:rPr>
          <w:lang w:val="pt-BR"/>
        </w:rPr>
      </w:pPr>
      <w:r w:rsidRPr="003E124C">
        <w:rPr>
          <w:lang w:val="pt-BR"/>
        </w:rPr>
        <w:t>- Bài tập</w:t>
      </w:r>
    </w:p>
    <w:p w:rsidR="00EC7D09" w:rsidRPr="003E124C" w:rsidRDefault="00EC7D09" w:rsidP="009926F4">
      <w:pPr>
        <w:spacing w:after="0"/>
        <w:rPr>
          <w:lang w:val="pt-BR"/>
        </w:rPr>
      </w:pPr>
      <w:r w:rsidRPr="003E124C">
        <w:rPr>
          <w:lang w:val="pt-BR"/>
        </w:rPr>
        <w:t>- Dụng cụ học tập: máy tính cá nhân</w:t>
      </w:r>
    </w:p>
    <w:p w:rsidR="00EC7D09" w:rsidRPr="003E124C" w:rsidRDefault="00EC7D09" w:rsidP="009926F4">
      <w:pPr>
        <w:spacing w:after="0"/>
        <w:rPr>
          <w:lang w:val="pt-BR"/>
        </w:rPr>
      </w:pPr>
    </w:p>
    <w:p w:rsidR="00EC7D09" w:rsidRDefault="00EC7D09" w:rsidP="009926F4">
      <w:pPr>
        <w:spacing w:after="0"/>
      </w:pPr>
      <w:r w:rsidRPr="004A4572">
        <w:rPr>
          <w:b/>
        </w:rPr>
        <w:t>VI. Tài liệu học tập</w:t>
      </w:r>
      <w:r>
        <w:t xml:space="preserve"> </w:t>
      </w:r>
    </w:p>
    <w:p w:rsidR="00EC7D09" w:rsidRDefault="00EC7D09" w:rsidP="004A4572">
      <w:pPr>
        <w:pStyle w:val="ListParagraph"/>
        <w:numPr>
          <w:ilvl w:val="0"/>
          <w:numId w:val="4"/>
        </w:numPr>
        <w:spacing w:after="0"/>
      </w:pPr>
      <w:r>
        <w:t>Giáo trình/Bài giảng</w:t>
      </w:r>
    </w:p>
    <w:p w:rsidR="00EC7D09" w:rsidRDefault="00422FD2" w:rsidP="007E4BFC">
      <w:pPr>
        <w:pStyle w:val="ListParagraph"/>
        <w:numPr>
          <w:ilvl w:val="1"/>
          <w:numId w:val="4"/>
        </w:numPr>
        <w:spacing w:after="0"/>
      </w:pPr>
      <w:hyperlink r:id="rId8" w:history="1">
        <w:r w:rsidR="00EC7D09" w:rsidRPr="007E4BFC">
          <w:t>Ken Schwaber</w:t>
        </w:r>
      </w:hyperlink>
      <w:r w:rsidR="00EC7D09" w:rsidRPr="007E4BFC">
        <w:t xml:space="preserve"> (</w:t>
      </w:r>
      <w:r w:rsidR="00EC7D09">
        <w:rPr>
          <w:rStyle w:val="a-declarative"/>
        </w:rPr>
        <w:t xml:space="preserve">2004), </w:t>
      </w:r>
      <w:r w:rsidR="00EC7D09" w:rsidRPr="007E4BFC">
        <w:t>Agile Project Management with Scrum</w:t>
      </w:r>
      <w:r w:rsidR="00EC7D09">
        <w:t>, Nhà xuất bản Microsoft Press.</w:t>
      </w:r>
    </w:p>
    <w:p w:rsidR="00EC7D09" w:rsidRDefault="00EC7D09" w:rsidP="007E4BFC">
      <w:pPr>
        <w:pStyle w:val="ListParagraph"/>
        <w:numPr>
          <w:ilvl w:val="1"/>
          <w:numId w:val="4"/>
        </w:numPr>
        <w:spacing w:after="0"/>
      </w:pPr>
      <w:r w:rsidRPr="007E4BFC">
        <w:t>Pankaj Jalote (2002), Software Project Management in</w:t>
      </w:r>
      <w:r>
        <w:t xml:space="preserve"> </w:t>
      </w:r>
      <w:r w:rsidRPr="007E4BFC">
        <w:t>Practice</w:t>
      </w:r>
      <w:r>
        <w:t xml:space="preserve">, </w:t>
      </w:r>
      <w:r w:rsidRPr="007E4BFC">
        <w:t>Nhà xuất bản Addison-Wesley</w:t>
      </w:r>
      <w:r>
        <w:t>.</w:t>
      </w:r>
    </w:p>
    <w:p w:rsidR="00EC7D09" w:rsidRPr="00036847" w:rsidRDefault="00EC7D09" w:rsidP="00A228C3">
      <w:pPr>
        <w:pStyle w:val="ListParagraph"/>
        <w:numPr>
          <w:ilvl w:val="0"/>
          <w:numId w:val="4"/>
        </w:numPr>
        <w:spacing w:after="0"/>
      </w:pPr>
      <w:r>
        <w:lastRenderedPageBreak/>
        <w:t>Các tài liệu khác</w:t>
      </w:r>
      <w:r w:rsidRPr="001503B4">
        <w:rPr>
          <w:rFonts w:eastAsia="MS Mincho"/>
          <w:bCs/>
          <w:color w:val="000000"/>
          <w:lang w:eastAsia="ja-JP"/>
        </w:rPr>
        <w:t xml:space="preserve"> </w:t>
      </w:r>
    </w:p>
    <w:p w:rsidR="00EC7D09" w:rsidRDefault="00EC7D09" w:rsidP="008D7868">
      <w:pPr>
        <w:pStyle w:val="ListParagraph"/>
        <w:spacing w:after="0"/>
        <w:ind w:left="1080"/>
      </w:pPr>
      <w:r>
        <w:rPr>
          <w:rFonts w:eastAsia="MS Mincho"/>
          <w:bCs/>
          <w:color w:val="000000"/>
          <w:lang w:eastAsia="ja-JP"/>
        </w:rPr>
        <w:t>- Nguyễn Văn Vỵ, Nguyễn Việt Hà (2008), Giáo trình kỹ nghệ phần mềm, Nhà xuất bản Đại học Quốc Gia.</w:t>
      </w:r>
      <w:r>
        <w:t xml:space="preserve"> </w:t>
      </w:r>
    </w:p>
    <w:p w:rsidR="00EC7D09" w:rsidRDefault="00EC7D09" w:rsidP="00285A37">
      <w:pPr>
        <w:spacing w:after="0"/>
        <w:ind w:left="1080"/>
      </w:pPr>
      <w:r>
        <w:t>- Phạm Thủy Vân (2014), Bài giảng Công nghệ phần mềm 1, nhà xuất bản Học viện Nông nghiệp Việt Nam.</w:t>
      </w:r>
    </w:p>
    <w:p w:rsidR="00EC7D09" w:rsidRPr="00ED5322" w:rsidRDefault="00EC7D09" w:rsidP="00ED5322">
      <w:pPr>
        <w:spacing w:after="0"/>
        <w:rPr>
          <w:b/>
        </w:rPr>
      </w:pPr>
      <w:r w:rsidRPr="00ED5322">
        <w:rPr>
          <w:b/>
        </w:rPr>
        <w:t>VII. Tiêu chuẩn đánh giá</w:t>
      </w:r>
    </w:p>
    <w:p w:rsidR="00EC7D09" w:rsidRDefault="00EC7D09" w:rsidP="00ED5322">
      <w:pPr>
        <w:pStyle w:val="ListParagraph"/>
        <w:numPr>
          <w:ilvl w:val="1"/>
          <w:numId w:val="4"/>
        </w:numPr>
        <w:spacing w:after="0"/>
      </w:pPr>
      <w:r>
        <w:t>Dự lớp:</w:t>
      </w:r>
      <w:r>
        <w:tab/>
      </w:r>
      <w:r>
        <w:tab/>
        <w:t>0,1</w:t>
      </w:r>
    </w:p>
    <w:p w:rsidR="00EC7D09" w:rsidRDefault="00EC7D09" w:rsidP="00ED5322">
      <w:pPr>
        <w:pStyle w:val="ListParagraph"/>
        <w:numPr>
          <w:ilvl w:val="1"/>
          <w:numId w:val="4"/>
        </w:numPr>
        <w:spacing w:after="0"/>
      </w:pPr>
      <w:r>
        <w:t>Thảo luận, tiểu luận: 0,2</w:t>
      </w:r>
    </w:p>
    <w:p w:rsidR="00EC7D09" w:rsidRDefault="00EC7D09" w:rsidP="00ED5322">
      <w:pPr>
        <w:pStyle w:val="ListParagraph"/>
        <w:numPr>
          <w:ilvl w:val="1"/>
          <w:numId w:val="4"/>
        </w:numPr>
        <w:spacing w:after="0"/>
      </w:pPr>
      <w:r>
        <w:t>Bài tập:</w:t>
      </w:r>
      <w:r>
        <w:tab/>
      </w:r>
      <w:r>
        <w:tab/>
      </w:r>
    </w:p>
    <w:p w:rsidR="00EC7D09" w:rsidRDefault="00EC7D09" w:rsidP="00ED5322">
      <w:pPr>
        <w:pStyle w:val="ListParagraph"/>
        <w:numPr>
          <w:ilvl w:val="1"/>
          <w:numId w:val="4"/>
        </w:numPr>
        <w:spacing w:after="0"/>
      </w:pPr>
      <w:r>
        <w:t>Kiểm tra giữa kỳ:</w:t>
      </w:r>
      <w:r>
        <w:tab/>
        <w:t>0,2</w:t>
      </w:r>
    </w:p>
    <w:p w:rsidR="00EC7D09" w:rsidRDefault="00EC7D09" w:rsidP="00ED5322">
      <w:pPr>
        <w:pStyle w:val="ListParagraph"/>
        <w:numPr>
          <w:ilvl w:val="1"/>
          <w:numId w:val="4"/>
        </w:numPr>
        <w:spacing w:after="0"/>
      </w:pPr>
      <w:r>
        <w:t xml:space="preserve">Thi hết học phần: </w:t>
      </w:r>
      <w:r>
        <w:tab/>
        <w:t>0,5</w:t>
      </w:r>
    </w:p>
    <w:p w:rsidR="00EC7D09" w:rsidRDefault="00EC7D09" w:rsidP="00ED5322">
      <w:pPr>
        <w:spacing w:after="0"/>
        <w:ind w:left="720"/>
      </w:pPr>
      <w:r>
        <w:t>Điểm của học phần tính theo thang điểm 10.</w:t>
      </w:r>
    </w:p>
    <w:p w:rsidR="00EC7D09" w:rsidRDefault="00EC7D09" w:rsidP="00ED5322">
      <w:pPr>
        <w:spacing w:after="0"/>
      </w:pPr>
    </w:p>
    <w:p w:rsidR="00EC7D09" w:rsidRPr="006F2B48" w:rsidRDefault="00EC7D09" w:rsidP="00ED5322">
      <w:pPr>
        <w:spacing w:after="0"/>
        <w:rPr>
          <w:b/>
        </w:rPr>
      </w:pPr>
      <w:r w:rsidRPr="006F2B48">
        <w:rPr>
          <w:b/>
        </w:rPr>
        <w:t>VIII. Nội dung chi tiết học phần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3"/>
        <w:gridCol w:w="2059"/>
        <w:gridCol w:w="612"/>
        <w:gridCol w:w="2571"/>
        <w:gridCol w:w="1592"/>
        <w:gridCol w:w="1592"/>
      </w:tblGrid>
      <w:tr w:rsidR="00EC7D09" w:rsidRPr="00343D11">
        <w:tc>
          <w:tcPr>
            <w:tcW w:w="1123" w:type="dxa"/>
            <w:vAlign w:val="center"/>
          </w:tcPr>
          <w:p w:rsidR="00EC7D09" w:rsidRPr="00343D11" w:rsidRDefault="00EC7D09" w:rsidP="00343D11">
            <w:pPr>
              <w:spacing w:after="0" w:line="240" w:lineRule="auto"/>
              <w:jc w:val="center"/>
              <w:rPr>
                <w:b/>
              </w:rPr>
            </w:pPr>
            <w:r w:rsidRPr="00343D11">
              <w:rPr>
                <w:b/>
              </w:rPr>
              <w:t>Chương</w:t>
            </w:r>
          </w:p>
        </w:tc>
        <w:tc>
          <w:tcPr>
            <w:tcW w:w="2059" w:type="dxa"/>
            <w:vAlign w:val="center"/>
          </w:tcPr>
          <w:p w:rsidR="00EC7D09" w:rsidRPr="00343D11" w:rsidRDefault="00EC7D09" w:rsidP="00343D11">
            <w:pPr>
              <w:spacing w:after="0" w:line="240" w:lineRule="auto"/>
              <w:jc w:val="center"/>
              <w:rPr>
                <w:b/>
              </w:rPr>
            </w:pPr>
            <w:r w:rsidRPr="00343D11">
              <w:rPr>
                <w:b/>
              </w:rPr>
              <w:t>Chủ đề</w:t>
            </w:r>
          </w:p>
        </w:tc>
        <w:tc>
          <w:tcPr>
            <w:tcW w:w="612" w:type="dxa"/>
            <w:vAlign w:val="center"/>
          </w:tcPr>
          <w:p w:rsidR="00EC7D09" w:rsidRPr="00343D11" w:rsidRDefault="00EC7D09" w:rsidP="00343D11">
            <w:pPr>
              <w:spacing w:after="0" w:line="240" w:lineRule="auto"/>
              <w:jc w:val="center"/>
              <w:rPr>
                <w:b/>
              </w:rPr>
            </w:pPr>
            <w:r w:rsidRPr="00343D11">
              <w:rPr>
                <w:b/>
              </w:rPr>
              <w:t>Số bài học</w:t>
            </w:r>
          </w:p>
        </w:tc>
        <w:tc>
          <w:tcPr>
            <w:tcW w:w="2571" w:type="dxa"/>
            <w:vAlign w:val="center"/>
          </w:tcPr>
          <w:p w:rsidR="00EC7D09" w:rsidRPr="00343D11" w:rsidRDefault="00EC7D09" w:rsidP="00343D11">
            <w:pPr>
              <w:spacing w:after="0" w:line="240" w:lineRule="auto"/>
              <w:jc w:val="center"/>
              <w:rPr>
                <w:b/>
              </w:rPr>
            </w:pPr>
            <w:r w:rsidRPr="00343D11">
              <w:rPr>
                <w:b/>
              </w:rPr>
              <w:t>Mục tiêu cụ thể</w:t>
            </w:r>
          </w:p>
        </w:tc>
        <w:tc>
          <w:tcPr>
            <w:tcW w:w="1592" w:type="dxa"/>
            <w:vAlign w:val="center"/>
          </w:tcPr>
          <w:p w:rsidR="00EC7D09" w:rsidRPr="00343D11" w:rsidRDefault="00EC7D09" w:rsidP="00343D11">
            <w:pPr>
              <w:spacing w:after="0" w:line="240" w:lineRule="auto"/>
              <w:jc w:val="center"/>
              <w:rPr>
                <w:b/>
              </w:rPr>
            </w:pPr>
            <w:r w:rsidRPr="00343D11">
              <w:rPr>
                <w:b/>
              </w:rPr>
              <w:t>Phương pháp giảng dạy</w:t>
            </w:r>
          </w:p>
        </w:tc>
        <w:tc>
          <w:tcPr>
            <w:tcW w:w="1592" w:type="dxa"/>
            <w:vAlign w:val="center"/>
          </w:tcPr>
          <w:p w:rsidR="00EC7D09" w:rsidRPr="00343D11" w:rsidRDefault="00EC7D09" w:rsidP="00343D11">
            <w:pPr>
              <w:spacing w:after="0" w:line="240" w:lineRule="auto"/>
              <w:jc w:val="center"/>
              <w:rPr>
                <w:b/>
              </w:rPr>
            </w:pPr>
            <w:r w:rsidRPr="00343D11">
              <w:rPr>
                <w:b/>
              </w:rPr>
              <w:t>Mối quan hệ với các HP có liên quan và chủ đề của HP</w:t>
            </w:r>
          </w:p>
        </w:tc>
      </w:tr>
      <w:tr w:rsidR="00EC7D09" w:rsidRPr="00343D11">
        <w:tc>
          <w:tcPr>
            <w:tcW w:w="1123" w:type="dxa"/>
          </w:tcPr>
          <w:p w:rsidR="00EC7D09" w:rsidRPr="00343D11" w:rsidRDefault="00EC7D09" w:rsidP="00343D11">
            <w:pPr>
              <w:spacing w:after="0" w:line="240" w:lineRule="auto"/>
            </w:pPr>
            <w:r>
              <w:t>Quản l</w:t>
            </w:r>
            <w:r w:rsidRPr="006429A6">
              <w:rPr>
                <w:bCs/>
                <w:color w:val="000000"/>
                <w:szCs w:val="26"/>
                <w:lang w:val="pt-BR"/>
              </w:rPr>
              <w:t>ý</w:t>
            </w:r>
            <w:r>
              <w:rPr>
                <w:bCs/>
                <w:color w:val="000000"/>
                <w:szCs w:val="26"/>
                <w:lang w:val="pt-BR"/>
              </w:rPr>
              <w:t xml:space="preserve"> dự án phần mềm</w:t>
            </w:r>
          </w:p>
        </w:tc>
        <w:tc>
          <w:tcPr>
            <w:tcW w:w="2059" w:type="dxa"/>
          </w:tcPr>
          <w:p w:rsidR="00EC7D09" w:rsidRPr="00343D11" w:rsidRDefault="00EC7D09" w:rsidP="00343D11">
            <w:pPr>
              <w:spacing w:after="0" w:line="240" w:lineRule="auto"/>
            </w:pPr>
            <w:r>
              <w:t>- Quy trình và quản l</w:t>
            </w:r>
            <w:r w:rsidRPr="006429A6">
              <w:rPr>
                <w:bCs/>
                <w:color w:val="000000"/>
                <w:szCs w:val="26"/>
                <w:lang w:val="pt-BR"/>
              </w:rPr>
              <w:t>ý</w:t>
            </w:r>
            <w:r>
              <w:rPr>
                <w:bCs/>
                <w:color w:val="000000"/>
                <w:szCs w:val="26"/>
                <w:lang w:val="pt-BR"/>
              </w:rPr>
              <w:t xml:space="preserve"> dự án</w:t>
            </w:r>
          </w:p>
        </w:tc>
        <w:tc>
          <w:tcPr>
            <w:tcW w:w="612" w:type="dxa"/>
          </w:tcPr>
          <w:p w:rsidR="00EC7D09" w:rsidRPr="00343D11" w:rsidRDefault="00EC7D09" w:rsidP="00343D11">
            <w:pPr>
              <w:spacing w:after="0" w:line="240" w:lineRule="auto"/>
              <w:jc w:val="center"/>
            </w:pPr>
            <w:r>
              <w:t>1</w:t>
            </w:r>
          </w:p>
        </w:tc>
        <w:tc>
          <w:tcPr>
            <w:tcW w:w="2571" w:type="dxa"/>
          </w:tcPr>
          <w:p w:rsidR="00EC7D09" w:rsidRPr="00343D11" w:rsidRDefault="00EC7D09" w:rsidP="005A2593">
            <w:pPr>
              <w:spacing w:after="0" w:line="320" w:lineRule="atLeast"/>
              <w:jc w:val="both"/>
            </w:pPr>
            <w:r>
              <w:t>Giới thiệu với người học mối liên hệ giữa quy trình phát triển phần mềm và hoạt động quản l</w:t>
            </w:r>
            <w:r w:rsidRPr="006429A6">
              <w:rPr>
                <w:bCs/>
                <w:color w:val="000000"/>
                <w:szCs w:val="26"/>
                <w:lang w:val="pt-BR"/>
              </w:rPr>
              <w:t>ý</w:t>
            </w:r>
            <w:r>
              <w:rPr>
                <w:bCs/>
                <w:color w:val="000000"/>
                <w:szCs w:val="26"/>
                <w:lang w:val="pt-BR"/>
              </w:rPr>
              <w:t xml:space="preserve"> dự án, vai trò và tầm quan trọng của quản l</w:t>
            </w:r>
            <w:r w:rsidRPr="006429A6">
              <w:rPr>
                <w:bCs/>
                <w:color w:val="000000"/>
                <w:szCs w:val="26"/>
                <w:lang w:val="pt-BR"/>
              </w:rPr>
              <w:t>ý</w:t>
            </w:r>
            <w:r>
              <w:rPr>
                <w:bCs/>
                <w:color w:val="000000"/>
                <w:szCs w:val="26"/>
                <w:lang w:val="pt-BR"/>
              </w:rPr>
              <w:t xml:space="preserve"> dự án đối với các dự án phát triển phần mềm</w:t>
            </w:r>
          </w:p>
        </w:tc>
        <w:tc>
          <w:tcPr>
            <w:tcW w:w="1592" w:type="dxa"/>
          </w:tcPr>
          <w:p w:rsidR="00EC7D09" w:rsidRPr="00343D11" w:rsidRDefault="00EC7D09" w:rsidP="00343D11">
            <w:pPr>
              <w:spacing w:after="0" w:line="240" w:lineRule="auto"/>
            </w:pPr>
            <w:r>
              <w:t>Thuyết trình</w:t>
            </w:r>
          </w:p>
        </w:tc>
        <w:tc>
          <w:tcPr>
            <w:tcW w:w="1592" w:type="dxa"/>
          </w:tcPr>
          <w:p w:rsidR="00EC7D09" w:rsidRPr="00343D11" w:rsidRDefault="00EC7D09" w:rsidP="00343D11">
            <w:pPr>
              <w:spacing w:after="0" w:line="240" w:lineRule="auto"/>
            </w:pPr>
            <w:r>
              <w:t xml:space="preserve">Công nghệ phần mềm, chủ đề tiến trình phần mềm. </w:t>
            </w:r>
          </w:p>
        </w:tc>
      </w:tr>
      <w:tr w:rsidR="00EC7D09" w:rsidRPr="00343D11">
        <w:tc>
          <w:tcPr>
            <w:tcW w:w="1123" w:type="dxa"/>
          </w:tcPr>
          <w:p w:rsidR="00EC7D09" w:rsidRDefault="00EC7D09" w:rsidP="00343D11">
            <w:pPr>
              <w:spacing w:after="0" w:line="240" w:lineRule="auto"/>
            </w:pPr>
          </w:p>
        </w:tc>
        <w:tc>
          <w:tcPr>
            <w:tcW w:w="2059" w:type="dxa"/>
          </w:tcPr>
          <w:p w:rsidR="00EC7D09" w:rsidRPr="00343D11" w:rsidRDefault="00EC7D09" w:rsidP="00343D11">
            <w:pPr>
              <w:spacing w:after="0" w:line="240" w:lineRule="auto"/>
            </w:pPr>
            <w:r>
              <w:t>- Quản l</w:t>
            </w:r>
            <w:r w:rsidRPr="006429A6">
              <w:rPr>
                <w:bCs/>
                <w:color w:val="000000"/>
                <w:szCs w:val="26"/>
                <w:lang w:val="pt-BR"/>
              </w:rPr>
              <w:t>ý</w:t>
            </w:r>
            <w:r>
              <w:rPr>
                <w:bCs/>
                <w:color w:val="000000"/>
                <w:szCs w:val="26"/>
                <w:lang w:val="pt-BR"/>
              </w:rPr>
              <w:t xml:space="preserve"> dự án và CMM</w:t>
            </w:r>
          </w:p>
        </w:tc>
        <w:tc>
          <w:tcPr>
            <w:tcW w:w="612" w:type="dxa"/>
          </w:tcPr>
          <w:p w:rsidR="00EC7D09" w:rsidRPr="00343D11" w:rsidRDefault="00EC7D09" w:rsidP="00343D11">
            <w:pPr>
              <w:spacing w:after="0" w:line="240" w:lineRule="auto"/>
              <w:jc w:val="center"/>
            </w:pPr>
          </w:p>
        </w:tc>
        <w:tc>
          <w:tcPr>
            <w:tcW w:w="2571" w:type="dxa"/>
          </w:tcPr>
          <w:p w:rsidR="00EC7D09" w:rsidRPr="00343D11" w:rsidRDefault="00EC7D09" w:rsidP="005A2593">
            <w:pPr>
              <w:spacing w:after="0" w:line="320" w:lineRule="atLeast"/>
              <w:jc w:val="both"/>
            </w:pPr>
            <w:r>
              <w:t>Giới thiệu với người học về chuẩn CMM trong quản l</w:t>
            </w:r>
            <w:r w:rsidRPr="006429A6">
              <w:rPr>
                <w:bCs/>
                <w:color w:val="000000"/>
                <w:szCs w:val="26"/>
                <w:lang w:val="pt-BR"/>
              </w:rPr>
              <w:t>ý</w:t>
            </w:r>
            <w:r>
              <w:rPr>
                <w:bCs/>
                <w:color w:val="000000"/>
                <w:szCs w:val="26"/>
                <w:lang w:val="pt-BR"/>
              </w:rPr>
              <w:t xml:space="preserve"> dự án phần mềm, vai trò của CMM đối với các tổ chức phát triển phần mềm và đối với từng dự án cụ thể</w:t>
            </w:r>
          </w:p>
        </w:tc>
        <w:tc>
          <w:tcPr>
            <w:tcW w:w="1592" w:type="dxa"/>
          </w:tcPr>
          <w:p w:rsidR="00EC7D09" w:rsidRPr="00343D11" w:rsidRDefault="00EC7D09" w:rsidP="00343D11">
            <w:pPr>
              <w:spacing w:after="0" w:line="240" w:lineRule="auto"/>
            </w:pPr>
          </w:p>
        </w:tc>
        <w:tc>
          <w:tcPr>
            <w:tcW w:w="1592" w:type="dxa"/>
          </w:tcPr>
          <w:p w:rsidR="00EC7D09" w:rsidRPr="00343D11" w:rsidRDefault="00EC7D09" w:rsidP="00343D11">
            <w:pPr>
              <w:spacing w:after="0" w:line="240" w:lineRule="auto"/>
            </w:pPr>
          </w:p>
        </w:tc>
      </w:tr>
      <w:tr w:rsidR="00EC7D09" w:rsidRPr="00343D11">
        <w:tc>
          <w:tcPr>
            <w:tcW w:w="1123" w:type="dxa"/>
          </w:tcPr>
          <w:p w:rsidR="00EC7D09" w:rsidRDefault="00EC7D09" w:rsidP="00343D11">
            <w:pPr>
              <w:spacing w:after="0" w:line="240" w:lineRule="auto"/>
            </w:pPr>
          </w:p>
        </w:tc>
        <w:tc>
          <w:tcPr>
            <w:tcW w:w="2059" w:type="dxa"/>
          </w:tcPr>
          <w:p w:rsidR="00EC7D09" w:rsidRPr="00343D11" w:rsidRDefault="00EC7D09" w:rsidP="00343D11">
            <w:pPr>
              <w:spacing w:after="0" w:line="240" w:lineRule="auto"/>
            </w:pPr>
            <w:r>
              <w:t>- Lĩnh vực quy trình trọng điểm (KPA) cho quản l</w:t>
            </w:r>
            <w:r w:rsidRPr="006429A6">
              <w:rPr>
                <w:bCs/>
                <w:color w:val="000000"/>
                <w:szCs w:val="26"/>
                <w:lang w:val="pt-BR"/>
              </w:rPr>
              <w:t>ý</w:t>
            </w:r>
            <w:r>
              <w:rPr>
                <w:bCs/>
                <w:color w:val="000000"/>
                <w:szCs w:val="26"/>
                <w:lang w:val="pt-BR"/>
              </w:rPr>
              <w:t xml:space="preserve"> dự án</w:t>
            </w:r>
          </w:p>
        </w:tc>
        <w:tc>
          <w:tcPr>
            <w:tcW w:w="612" w:type="dxa"/>
          </w:tcPr>
          <w:p w:rsidR="00EC7D09" w:rsidRPr="00343D11" w:rsidRDefault="00EC7D09" w:rsidP="00343D11">
            <w:pPr>
              <w:spacing w:after="0" w:line="240" w:lineRule="auto"/>
              <w:jc w:val="center"/>
            </w:pPr>
          </w:p>
        </w:tc>
        <w:tc>
          <w:tcPr>
            <w:tcW w:w="2571" w:type="dxa"/>
          </w:tcPr>
          <w:p w:rsidR="00EC7D09" w:rsidRPr="00343D11" w:rsidRDefault="00EC7D09" w:rsidP="005A2593">
            <w:pPr>
              <w:spacing w:after="0" w:line="320" w:lineRule="atLeast"/>
              <w:jc w:val="both"/>
            </w:pPr>
            <w:r>
              <w:t>Giới thiệu với người học về các lĩnh vực quy trình trọng điểm của một dự án phần mềm, ảnh hưởng của nó đối với hoạt động quản l</w:t>
            </w:r>
            <w:r w:rsidRPr="006429A6">
              <w:rPr>
                <w:bCs/>
                <w:color w:val="000000"/>
                <w:szCs w:val="26"/>
                <w:lang w:val="pt-BR"/>
              </w:rPr>
              <w:t>ý</w:t>
            </w:r>
            <w:r>
              <w:rPr>
                <w:bCs/>
                <w:color w:val="000000"/>
                <w:szCs w:val="26"/>
                <w:lang w:val="pt-BR"/>
              </w:rPr>
              <w:t xml:space="preserve"> dự án</w:t>
            </w:r>
          </w:p>
        </w:tc>
        <w:tc>
          <w:tcPr>
            <w:tcW w:w="1592" w:type="dxa"/>
          </w:tcPr>
          <w:p w:rsidR="00EC7D09" w:rsidRPr="00343D11" w:rsidRDefault="00EC7D09" w:rsidP="00343D11">
            <w:pPr>
              <w:spacing w:after="0" w:line="240" w:lineRule="auto"/>
            </w:pPr>
          </w:p>
        </w:tc>
        <w:tc>
          <w:tcPr>
            <w:tcW w:w="1592" w:type="dxa"/>
          </w:tcPr>
          <w:p w:rsidR="00EC7D09" w:rsidRPr="00343D11" w:rsidRDefault="00EC7D09" w:rsidP="00343D11">
            <w:pPr>
              <w:spacing w:after="0" w:line="240" w:lineRule="auto"/>
            </w:pPr>
          </w:p>
        </w:tc>
      </w:tr>
      <w:tr w:rsidR="00EC7D09" w:rsidRPr="00343D11">
        <w:tc>
          <w:tcPr>
            <w:tcW w:w="1123" w:type="dxa"/>
          </w:tcPr>
          <w:p w:rsidR="00EC7D09" w:rsidRDefault="00EC7D09" w:rsidP="00343D11">
            <w:pPr>
              <w:spacing w:after="0" w:line="240" w:lineRule="auto"/>
            </w:pPr>
            <w:r>
              <w:lastRenderedPageBreak/>
              <w:t>Lập kế hoạch dự án</w:t>
            </w:r>
          </w:p>
        </w:tc>
        <w:tc>
          <w:tcPr>
            <w:tcW w:w="2059" w:type="dxa"/>
          </w:tcPr>
          <w:p w:rsidR="00EC7D09" w:rsidRPr="00343D11" w:rsidRDefault="00EC7D09" w:rsidP="00343D11">
            <w:pPr>
              <w:spacing w:after="0" w:line="240" w:lineRule="auto"/>
            </w:pPr>
            <w:r>
              <w:t>- Lập kế hoạch dự án</w:t>
            </w:r>
          </w:p>
        </w:tc>
        <w:tc>
          <w:tcPr>
            <w:tcW w:w="612" w:type="dxa"/>
          </w:tcPr>
          <w:p w:rsidR="00EC7D09" w:rsidRPr="00343D11" w:rsidRDefault="00EC7D09" w:rsidP="00343D11">
            <w:pPr>
              <w:spacing w:after="0" w:line="240" w:lineRule="auto"/>
              <w:jc w:val="center"/>
            </w:pPr>
            <w:r>
              <w:t>2</w:t>
            </w:r>
          </w:p>
        </w:tc>
        <w:tc>
          <w:tcPr>
            <w:tcW w:w="2571" w:type="dxa"/>
          </w:tcPr>
          <w:p w:rsidR="00EC7D09" w:rsidRPr="00343D11" w:rsidRDefault="00EC7D09" w:rsidP="005A2593">
            <w:pPr>
              <w:spacing w:after="0" w:line="320" w:lineRule="atLeast"/>
              <w:jc w:val="both"/>
            </w:pPr>
            <w:r>
              <w:t>Giới thiệu với người học các bước cơ bản để lập kế hoạch dự án, cấu trúc chung của một bản kế hoạch dự án</w:t>
            </w:r>
          </w:p>
        </w:tc>
        <w:tc>
          <w:tcPr>
            <w:tcW w:w="1592" w:type="dxa"/>
          </w:tcPr>
          <w:p w:rsidR="00EC7D09" w:rsidRPr="00343D11" w:rsidRDefault="00EC7D09" w:rsidP="00343D11">
            <w:pPr>
              <w:spacing w:after="0" w:line="240" w:lineRule="auto"/>
            </w:pPr>
            <w:r>
              <w:t>Thuyết trình, bài tập, thực hành.</w:t>
            </w:r>
          </w:p>
        </w:tc>
        <w:tc>
          <w:tcPr>
            <w:tcW w:w="1592" w:type="dxa"/>
          </w:tcPr>
          <w:p w:rsidR="00EC7D09" w:rsidRPr="00343D11" w:rsidRDefault="00EC7D09" w:rsidP="00343D11">
            <w:pPr>
              <w:spacing w:after="0" w:line="240" w:lineRule="auto"/>
            </w:pPr>
          </w:p>
        </w:tc>
      </w:tr>
      <w:tr w:rsidR="00EC7D09" w:rsidRPr="00343D11">
        <w:tc>
          <w:tcPr>
            <w:tcW w:w="1123" w:type="dxa"/>
          </w:tcPr>
          <w:p w:rsidR="00EC7D09" w:rsidRDefault="00EC7D09" w:rsidP="00343D11">
            <w:pPr>
              <w:spacing w:after="0" w:line="240" w:lineRule="auto"/>
            </w:pPr>
          </w:p>
        </w:tc>
        <w:tc>
          <w:tcPr>
            <w:tcW w:w="2059" w:type="dxa"/>
          </w:tcPr>
          <w:p w:rsidR="00EC7D09" w:rsidRPr="00343D11" w:rsidRDefault="00EC7D09" w:rsidP="00343D11">
            <w:pPr>
              <w:spacing w:after="0" w:line="240" w:lineRule="auto"/>
            </w:pPr>
            <w:r>
              <w:t>- Tiến trình lập lịch</w:t>
            </w:r>
          </w:p>
        </w:tc>
        <w:tc>
          <w:tcPr>
            <w:tcW w:w="612" w:type="dxa"/>
          </w:tcPr>
          <w:p w:rsidR="00EC7D09" w:rsidRPr="00343D11" w:rsidRDefault="00EC7D09" w:rsidP="00343D11">
            <w:pPr>
              <w:spacing w:after="0" w:line="240" w:lineRule="auto"/>
              <w:jc w:val="center"/>
            </w:pPr>
          </w:p>
        </w:tc>
        <w:tc>
          <w:tcPr>
            <w:tcW w:w="2571" w:type="dxa"/>
          </w:tcPr>
          <w:p w:rsidR="00EC7D09" w:rsidRPr="00343D11" w:rsidRDefault="00EC7D09" w:rsidP="005A2593">
            <w:pPr>
              <w:spacing w:after="0" w:line="320" w:lineRule="atLeast"/>
              <w:jc w:val="both"/>
            </w:pPr>
            <w:r>
              <w:t>Giới thiệu với người học về tiến trình, một số phương pháp và công cụ lập lịch dự án</w:t>
            </w:r>
          </w:p>
        </w:tc>
        <w:tc>
          <w:tcPr>
            <w:tcW w:w="1592" w:type="dxa"/>
          </w:tcPr>
          <w:p w:rsidR="00EC7D09" w:rsidRPr="00343D11" w:rsidRDefault="00EC7D09" w:rsidP="00343D11">
            <w:pPr>
              <w:spacing w:after="0" w:line="240" w:lineRule="auto"/>
            </w:pPr>
          </w:p>
        </w:tc>
        <w:tc>
          <w:tcPr>
            <w:tcW w:w="1592" w:type="dxa"/>
          </w:tcPr>
          <w:p w:rsidR="00EC7D09" w:rsidRPr="00343D11" w:rsidRDefault="00EC7D09" w:rsidP="00343D11">
            <w:pPr>
              <w:spacing w:after="0" w:line="240" w:lineRule="auto"/>
            </w:pPr>
          </w:p>
        </w:tc>
      </w:tr>
      <w:tr w:rsidR="00EC7D09" w:rsidRPr="00343D11">
        <w:tc>
          <w:tcPr>
            <w:tcW w:w="1123" w:type="dxa"/>
          </w:tcPr>
          <w:p w:rsidR="00EC7D09" w:rsidRPr="00CB3F14" w:rsidRDefault="00EC7D09" w:rsidP="00CB3F14">
            <w:pPr>
              <w:spacing w:line="320" w:lineRule="atLeast"/>
              <w:jc w:val="both"/>
              <w:rPr>
                <w:bCs/>
              </w:rPr>
            </w:pPr>
          </w:p>
        </w:tc>
        <w:tc>
          <w:tcPr>
            <w:tcW w:w="2059" w:type="dxa"/>
          </w:tcPr>
          <w:p w:rsidR="00EC7D09" w:rsidRPr="00343D11" w:rsidRDefault="00EC7D09" w:rsidP="00343D11">
            <w:pPr>
              <w:spacing w:after="0" w:line="240" w:lineRule="auto"/>
            </w:pPr>
            <w:r>
              <w:t>- Ước lượng chi phí và nguồn lực để phát triển dự án</w:t>
            </w:r>
          </w:p>
        </w:tc>
        <w:tc>
          <w:tcPr>
            <w:tcW w:w="612" w:type="dxa"/>
          </w:tcPr>
          <w:p w:rsidR="00EC7D09" w:rsidRPr="00343D11" w:rsidRDefault="00EC7D09" w:rsidP="00343D11">
            <w:pPr>
              <w:spacing w:after="0" w:line="240" w:lineRule="auto"/>
              <w:jc w:val="center"/>
            </w:pPr>
          </w:p>
        </w:tc>
        <w:tc>
          <w:tcPr>
            <w:tcW w:w="2571" w:type="dxa"/>
          </w:tcPr>
          <w:p w:rsidR="00EC7D09" w:rsidRPr="00343D11" w:rsidRDefault="00EC7D09" w:rsidP="005A2593">
            <w:pPr>
              <w:spacing w:line="320" w:lineRule="atLeast"/>
              <w:jc w:val="both"/>
            </w:pPr>
            <w:r>
              <w:t>Trình bày về các chi phí cơ bản của một dự án phần mềm, một số phương pháp ước lượng chi phí kinh điển. Trên cơ sở đó có thể ước lượng nguồn lực cần thiết để phát triển dự án</w:t>
            </w:r>
          </w:p>
        </w:tc>
        <w:tc>
          <w:tcPr>
            <w:tcW w:w="1592" w:type="dxa"/>
          </w:tcPr>
          <w:p w:rsidR="00EC7D09" w:rsidRPr="00343D11" w:rsidRDefault="00EC7D09" w:rsidP="00343D11">
            <w:pPr>
              <w:spacing w:after="0" w:line="240" w:lineRule="auto"/>
            </w:pPr>
          </w:p>
        </w:tc>
        <w:tc>
          <w:tcPr>
            <w:tcW w:w="1592" w:type="dxa"/>
          </w:tcPr>
          <w:p w:rsidR="00EC7D09" w:rsidRPr="00343D11" w:rsidRDefault="00EC7D09" w:rsidP="00343D11">
            <w:pPr>
              <w:spacing w:after="0" w:line="240" w:lineRule="auto"/>
            </w:pPr>
          </w:p>
        </w:tc>
      </w:tr>
      <w:tr w:rsidR="00EC7D09" w:rsidRPr="00343D11">
        <w:tc>
          <w:tcPr>
            <w:tcW w:w="1123" w:type="dxa"/>
          </w:tcPr>
          <w:p w:rsidR="00EC7D09" w:rsidRPr="00343D11" w:rsidRDefault="00EC7D09" w:rsidP="00343D11">
            <w:pPr>
              <w:spacing w:after="0" w:line="240" w:lineRule="auto"/>
            </w:pPr>
            <w:r>
              <w:t>Quản l</w:t>
            </w:r>
            <w:r w:rsidRPr="006429A6">
              <w:rPr>
                <w:bCs/>
                <w:color w:val="000000"/>
                <w:szCs w:val="26"/>
                <w:lang w:val="pt-BR"/>
              </w:rPr>
              <w:t>ý</w:t>
            </w:r>
            <w:r>
              <w:rPr>
                <w:bCs/>
                <w:color w:val="000000"/>
                <w:szCs w:val="26"/>
                <w:lang w:val="pt-BR"/>
              </w:rPr>
              <w:t xml:space="preserve"> chất lượng phần mềm</w:t>
            </w:r>
          </w:p>
        </w:tc>
        <w:tc>
          <w:tcPr>
            <w:tcW w:w="2059" w:type="dxa"/>
          </w:tcPr>
          <w:p w:rsidR="00EC7D09" w:rsidRPr="00343D11" w:rsidRDefault="00EC7D09" w:rsidP="005A2593">
            <w:pPr>
              <w:spacing w:after="0" w:line="240" w:lineRule="auto"/>
            </w:pPr>
            <w:r>
              <w:t>- Khái niệm chất lượng</w:t>
            </w:r>
          </w:p>
        </w:tc>
        <w:tc>
          <w:tcPr>
            <w:tcW w:w="612" w:type="dxa"/>
          </w:tcPr>
          <w:p w:rsidR="00EC7D09" w:rsidRPr="00343D11" w:rsidRDefault="00EC7D09" w:rsidP="00343D11">
            <w:pPr>
              <w:spacing w:after="0" w:line="240" w:lineRule="auto"/>
              <w:jc w:val="center"/>
            </w:pPr>
            <w:r>
              <w:t>1</w:t>
            </w:r>
          </w:p>
        </w:tc>
        <w:tc>
          <w:tcPr>
            <w:tcW w:w="2571" w:type="dxa"/>
          </w:tcPr>
          <w:p w:rsidR="00EC7D09" w:rsidRPr="00343D11" w:rsidRDefault="00EC7D09" w:rsidP="00343D11">
            <w:pPr>
              <w:spacing w:after="0" w:line="240" w:lineRule="auto"/>
            </w:pPr>
            <w:r>
              <w:t>Trình bày về khái niệm chất lượng trong một dự án phần mềm, các cách tiếp cận để quản l</w:t>
            </w:r>
            <w:r w:rsidRPr="006429A6">
              <w:rPr>
                <w:bCs/>
                <w:color w:val="000000"/>
                <w:szCs w:val="26"/>
                <w:lang w:val="pt-BR"/>
              </w:rPr>
              <w:t>ý</w:t>
            </w:r>
            <w:r>
              <w:rPr>
                <w:bCs/>
                <w:color w:val="000000"/>
                <w:szCs w:val="26"/>
                <w:lang w:val="pt-BR"/>
              </w:rPr>
              <w:t xml:space="preserve"> chât lượng dự án.</w:t>
            </w:r>
          </w:p>
        </w:tc>
        <w:tc>
          <w:tcPr>
            <w:tcW w:w="1592" w:type="dxa"/>
          </w:tcPr>
          <w:p w:rsidR="00EC7D09" w:rsidRPr="00343D11" w:rsidRDefault="00EC7D09" w:rsidP="00343D11">
            <w:pPr>
              <w:spacing w:after="0" w:line="240" w:lineRule="auto"/>
            </w:pPr>
            <w:r>
              <w:t>Thuyết trình, thảo luận</w:t>
            </w:r>
          </w:p>
        </w:tc>
        <w:tc>
          <w:tcPr>
            <w:tcW w:w="1592" w:type="dxa"/>
          </w:tcPr>
          <w:p w:rsidR="00EC7D09" w:rsidRPr="00343D11" w:rsidRDefault="00EC7D09" w:rsidP="00343D11">
            <w:pPr>
              <w:spacing w:after="0" w:line="240" w:lineRule="auto"/>
            </w:pPr>
          </w:p>
        </w:tc>
      </w:tr>
      <w:tr w:rsidR="00EC7D09" w:rsidRPr="00343D11">
        <w:tc>
          <w:tcPr>
            <w:tcW w:w="1123" w:type="dxa"/>
          </w:tcPr>
          <w:p w:rsidR="00EC7D09" w:rsidRPr="00343D11" w:rsidRDefault="00EC7D09" w:rsidP="00343D11">
            <w:pPr>
              <w:spacing w:after="0" w:line="240" w:lineRule="auto"/>
            </w:pPr>
          </w:p>
        </w:tc>
        <w:tc>
          <w:tcPr>
            <w:tcW w:w="2059" w:type="dxa"/>
          </w:tcPr>
          <w:p w:rsidR="00EC7D09" w:rsidRPr="00343D11" w:rsidRDefault="00EC7D09" w:rsidP="00343D11">
            <w:pPr>
              <w:spacing w:after="0" w:line="240" w:lineRule="auto"/>
            </w:pPr>
            <w:r>
              <w:t>- Lập kế hoạch quản l</w:t>
            </w:r>
            <w:r w:rsidRPr="006429A6">
              <w:rPr>
                <w:bCs/>
                <w:color w:val="000000"/>
                <w:szCs w:val="26"/>
                <w:lang w:val="pt-BR"/>
              </w:rPr>
              <w:t>ý</w:t>
            </w:r>
            <w:r>
              <w:rPr>
                <w:bCs/>
                <w:color w:val="000000"/>
                <w:szCs w:val="26"/>
                <w:lang w:val="pt-BR"/>
              </w:rPr>
              <w:t xml:space="preserve"> chất lượng theo định lượng</w:t>
            </w:r>
          </w:p>
        </w:tc>
        <w:tc>
          <w:tcPr>
            <w:tcW w:w="612" w:type="dxa"/>
          </w:tcPr>
          <w:p w:rsidR="00EC7D09" w:rsidRPr="00343D11" w:rsidRDefault="00EC7D09" w:rsidP="00343D11">
            <w:pPr>
              <w:spacing w:after="0" w:line="240" w:lineRule="auto"/>
              <w:jc w:val="center"/>
            </w:pPr>
          </w:p>
        </w:tc>
        <w:tc>
          <w:tcPr>
            <w:tcW w:w="2571" w:type="dxa"/>
          </w:tcPr>
          <w:p w:rsidR="00EC7D09" w:rsidRPr="00343D11" w:rsidRDefault="00EC7D09" w:rsidP="00343D11">
            <w:pPr>
              <w:spacing w:after="0" w:line="240" w:lineRule="auto"/>
            </w:pPr>
            <w:r>
              <w:t>Giúp người học có khả năng thiết lập các mục tiêu chất lượng, lập kế hoạch cho quy trình chất lượng.</w:t>
            </w:r>
          </w:p>
        </w:tc>
        <w:tc>
          <w:tcPr>
            <w:tcW w:w="1592" w:type="dxa"/>
          </w:tcPr>
          <w:p w:rsidR="00EC7D09" w:rsidRPr="00343D11" w:rsidRDefault="00EC7D09" w:rsidP="00343D11">
            <w:pPr>
              <w:spacing w:after="0" w:line="240" w:lineRule="auto"/>
            </w:pPr>
          </w:p>
        </w:tc>
        <w:tc>
          <w:tcPr>
            <w:tcW w:w="1592" w:type="dxa"/>
          </w:tcPr>
          <w:p w:rsidR="00EC7D09" w:rsidRPr="00343D11" w:rsidRDefault="00EC7D09" w:rsidP="00343D11">
            <w:pPr>
              <w:spacing w:after="0" w:line="240" w:lineRule="auto"/>
            </w:pPr>
          </w:p>
        </w:tc>
      </w:tr>
      <w:tr w:rsidR="00EC7D09" w:rsidRPr="00343D11">
        <w:tc>
          <w:tcPr>
            <w:tcW w:w="1123" w:type="dxa"/>
          </w:tcPr>
          <w:p w:rsidR="00EC7D09" w:rsidRPr="00343D11" w:rsidRDefault="00EC7D09" w:rsidP="00343D11">
            <w:pPr>
              <w:spacing w:after="0" w:line="240" w:lineRule="auto"/>
            </w:pPr>
          </w:p>
        </w:tc>
        <w:tc>
          <w:tcPr>
            <w:tcW w:w="2059" w:type="dxa"/>
          </w:tcPr>
          <w:p w:rsidR="00EC7D09" w:rsidRPr="00343D11" w:rsidRDefault="00EC7D09" w:rsidP="00343D11">
            <w:pPr>
              <w:spacing w:after="0" w:line="240" w:lineRule="auto"/>
            </w:pPr>
            <w:r>
              <w:t>Lập kế hoạch phòng ngừa lỗi</w:t>
            </w:r>
          </w:p>
        </w:tc>
        <w:tc>
          <w:tcPr>
            <w:tcW w:w="612" w:type="dxa"/>
          </w:tcPr>
          <w:p w:rsidR="00EC7D09" w:rsidRPr="00343D11" w:rsidRDefault="00EC7D09" w:rsidP="00343D11">
            <w:pPr>
              <w:spacing w:after="0" w:line="240" w:lineRule="auto"/>
              <w:jc w:val="center"/>
            </w:pPr>
          </w:p>
        </w:tc>
        <w:tc>
          <w:tcPr>
            <w:tcW w:w="2571" w:type="dxa"/>
          </w:tcPr>
          <w:p w:rsidR="00EC7D09" w:rsidRPr="00343D11" w:rsidRDefault="00EC7D09" w:rsidP="00343D11">
            <w:pPr>
              <w:spacing w:after="0" w:line="240" w:lineRule="auto"/>
            </w:pPr>
            <w:r>
              <w:t>Trình bày với người học về vai trò của phòng ngừa lỗi trong việc nâng cao chất lượng phần mềm, giúp người học có khả năng lập kế hoạch để phòng ngừa lỗi.</w:t>
            </w:r>
          </w:p>
        </w:tc>
        <w:tc>
          <w:tcPr>
            <w:tcW w:w="1592" w:type="dxa"/>
          </w:tcPr>
          <w:p w:rsidR="00EC7D09" w:rsidRPr="00343D11" w:rsidRDefault="00EC7D09" w:rsidP="00343D11">
            <w:pPr>
              <w:spacing w:after="0" w:line="240" w:lineRule="auto"/>
            </w:pPr>
          </w:p>
        </w:tc>
        <w:tc>
          <w:tcPr>
            <w:tcW w:w="1592" w:type="dxa"/>
          </w:tcPr>
          <w:p w:rsidR="00EC7D09" w:rsidRPr="00343D11" w:rsidRDefault="00EC7D09" w:rsidP="00343D11">
            <w:pPr>
              <w:spacing w:after="0" w:line="240" w:lineRule="auto"/>
            </w:pPr>
          </w:p>
        </w:tc>
      </w:tr>
      <w:tr w:rsidR="00EC7D09" w:rsidRPr="00343D11">
        <w:tc>
          <w:tcPr>
            <w:tcW w:w="1123" w:type="dxa"/>
          </w:tcPr>
          <w:p w:rsidR="00EC7D09" w:rsidRPr="00343D11" w:rsidRDefault="00EC7D09" w:rsidP="00343D11">
            <w:pPr>
              <w:spacing w:after="0" w:line="240" w:lineRule="auto"/>
            </w:pPr>
            <w:r>
              <w:t>Quản l</w:t>
            </w:r>
            <w:r w:rsidRPr="006429A6">
              <w:rPr>
                <w:bCs/>
                <w:color w:val="000000"/>
                <w:szCs w:val="26"/>
                <w:lang w:val="pt-BR"/>
              </w:rPr>
              <w:t>ý</w:t>
            </w:r>
            <w:r>
              <w:rPr>
                <w:bCs/>
                <w:color w:val="000000"/>
                <w:szCs w:val="26"/>
                <w:lang w:val="pt-BR"/>
              </w:rPr>
              <w:t xml:space="preserve"> rủi ro</w:t>
            </w:r>
          </w:p>
        </w:tc>
        <w:tc>
          <w:tcPr>
            <w:tcW w:w="2059" w:type="dxa"/>
          </w:tcPr>
          <w:p w:rsidR="00EC7D09" w:rsidRPr="00343D11" w:rsidRDefault="00EC7D09" w:rsidP="00343D11">
            <w:pPr>
              <w:spacing w:after="0" w:line="240" w:lineRule="auto"/>
            </w:pPr>
            <w:r>
              <w:t>- Khái niệm rủi ro và quản l</w:t>
            </w:r>
            <w:r w:rsidRPr="006429A6">
              <w:rPr>
                <w:bCs/>
                <w:color w:val="000000"/>
                <w:szCs w:val="26"/>
                <w:lang w:val="pt-BR"/>
              </w:rPr>
              <w:t>ý</w:t>
            </w:r>
            <w:r>
              <w:rPr>
                <w:bCs/>
                <w:color w:val="000000"/>
                <w:szCs w:val="26"/>
                <w:lang w:val="pt-BR"/>
              </w:rPr>
              <w:t xml:space="preserve"> rủi ro</w:t>
            </w:r>
          </w:p>
        </w:tc>
        <w:tc>
          <w:tcPr>
            <w:tcW w:w="612" w:type="dxa"/>
          </w:tcPr>
          <w:p w:rsidR="00EC7D09" w:rsidRPr="00343D11" w:rsidRDefault="00EC7D09" w:rsidP="00343D11">
            <w:pPr>
              <w:spacing w:after="0" w:line="240" w:lineRule="auto"/>
              <w:jc w:val="center"/>
            </w:pPr>
            <w:r>
              <w:t>1</w:t>
            </w:r>
          </w:p>
        </w:tc>
        <w:tc>
          <w:tcPr>
            <w:tcW w:w="2571" w:type="dxa"/>
          </w:tcPr>
          <w:p w:rsidR="00EC7D09" w:rsidRPr="00343D11" w:rsidRDefault="00EC7D09" w:rsidP="00343D11">
            <w:pPr>
              <w:spacing w:after="0" w:line="240" w:lineRule="auto"/>
            </w:pPr>
            <w:r>
              <w:t>Giới thiệu với người học về khái niệm rủi ro trong dự án phát triển phần mềm, vai trò của quản l</w:t>
            </w:r>
            <w:r w:rsidRPr="006429A6">
              <w:rPr>
                <w:bCs/>
                <w:color w:val="000000"/>
                <w:szCs w:val="26"/>
                <w:lang w:val="pt-BR"/>
              </w:rPr>
              <w:t>ý</w:t>
            </w:r>
            <w:r>
              <w:rPr>
                <w:bCs/>
                <w:color w:val="000000"/>
                <w:szCs w:val="26"/>
                <w:lang w:val="pt-BR"/>
              </w:rPr>
              <w:t xml:space="preserve"> rủi ro của dự án</w:t>
            </w:r>
          </w:p>
        </w:tc>
        <w:tc>
          <w:tcPr>
            <w:tcW w:w="1592" w:type="dxa"/>
          </w:tcPr>
          <w:p w:rsidR="00EC7D09" w:rsidRPr="00343D11" w:rsidRDefault="00EC7D09" w:rsidP="00343D11">
            <w:pPr>
              <w:spacing w:after="0" w:line="240" w:lineRule="auto"/>
            </w:pPr>
            <w:r>
              <w:t>Thuyết trình, bài tập</w:t>
            </w:r>
          </w:p>
        </w:tc>
        <w:tc>
          <w:tcPr>
            <w:tcW w:w="1592" w:type="dxa"/>
          </w:tcPr>
          <w:p w:rsidR="00EC7D09" w:rsidRPr="00343D11" w:rsidRDefault="00EC7D09" w:rsidP="00343D11">
            <w:pPr>
              <w:spacing w:after="0" w:line="240" w:lineRule="auto"/>
            </w:pPr>
          </w:p>
        </w:tc>
      </w:tr>
      <w:tr w:rsidR="00EC7D09" w:rsidRPr="00343D11">
        <w:tc>
          <w:tcPr>
            <w:tcW w:w="1123" w:type="dxa"/>
          </w:tcPr>
          <w:p w:rsidR="00EC7D09" w:rsidRPr="00343D11" w:rsidRDefault="00EC7D09" w:rsidP="00343D11">
            <w:pPr>
              <w:spacing w:after="0" w:line="240" w:lineRule="auto"/>
            </w:pPr>
          </w:p>
        </w:tc>
        <w:tc>
          <w:tcPr>
            <w:tcW w:w="2059" w:type="dxa"/>
          </w:tcPr>
          <w:p w:rsidR="00EC7D09" w:rsidRPr="00343D11" w:rsidRDefault="00EC7D09" w:rsidP="00343D11">
            <w:pPr>
              <w:spacing w:after="0" w:line="240" w:lineRule="auto"/>
            </w:pPr>
            <w:r>
              <w:t>- Đánh giá rủi ro</w:t>
            </w:r>
          </w:p>
        </w:tc>
        <w:tc>
          <w:tcPr>
            <w:tcW w:w="612" w:type="dxa"/>
          </w:tcPr>
          <w:p w:rsidR="00EC7D09" w:rsidRPr="00343D11" w:rsidRDefault="00EC7D09" w:rsidP="00343D11">
            <w:pPr>
              <w:spacing w:after="0" w:line="240" w:lineRule="auto"/>
              <w:jc w:val="center"/>
            </w:pPr>
          </w:p>
        </w:tc>
        <w:tc>
          <w:tcPr>
            <w:tcW w:w="2571" w:type="dxa"/>
          </w:tcPr>
          <w:p w:rsidR="00EC7D09" w:rsidRPr="00343D11" w:rsidRDefault="00EC7D09" w:rsidP="00343D11">
            <w:pPr>
              <w:spacing w:after="0" w:line="240" w:lineRule="auto"/>
            </w:pPr>
            <w:r>
              <w:t xml:space="preserve">Giúp người học có thể biết cách xác định rủi ro và đánh giá mức độ nghiêm trọng cũng như khá năng xảy ro của từng loại rủi ro đối với dự án. </w:t>
            </w:r>
          </w:p>
        </w:tc>
        <w:tc>
          <w:tcPr>
            <w:tcW w:w="1592" w:type="dxa"/>
          </w:tcPr>
          <w:p w:rsidR="00EC7D09" w:rsidRPr="00343D11" w:rsidRDefault="00EC7D09" w:rsidP="00343D11">
            <w:pPr>
              <w:spacing w:after="0" w:line="240" w:lineRule="auto"/>
            </w:pPr>
          </w:p>
        </w:tc>
        <w:tc>
          <w:tcPr>
            <w:tcW w:w="1592" w:type="dxa"/>
          </w:tcPr>
          <w:p w:rsidR="00EC7D09" w:rsidRPr="00343D11" w:rsidRDefault="00EC7D09" w:rsidP="00343D11">
            <w:pPr>
              <w:spacing w:after="0" w:line="240" w:lineRule="auto"/>
            </w:pPr>
          </w:p>
        </w:tc>
      </w:tr>
      <w:tr w:rsidR="00EC7D09" w:rsidRPr="00343D11">
        <w:tc>
          <w:tcPr>
            <w:tcW w:w="1123" w:type="dxa"/>
          </w:tcPr>
          <w:p w:rsidR="00EC7D09" w:rsidRPr="00343D11" w:rsidRDefault="00EC7D09" w:rsidP="00343D11">
            <w:pPr>
              <w:spacing w:after="0" w:line="240" w:lineRule="auto"/>
            </w:pPr>
          </w:p>
        </w:tc>
        <w:tc>
          <w:tcPr>
            <w:tcW w:w="2059" w:type="dxa"/>
          </w:tcPr>
          <w:p w:rsidR="00EC7D09" w:rsidRPr="00343D11" w:rsidRDefault="00EC7D09" w:rsidP="00343D11">
            <w:pPr>
              <w:spacing w:after="0" w:line="240" w:lineRule="auto"/>
            </w:pPr>
            <w:r>
              <w:t>- Kiểm soát rủi ro</w:t>
            </w:r>
          </w:p>
        </w:tc>
        <w:tc>
          <w:tcPr>
            <w:tcW w:w="612" w:type="dxa"/>
          </w:tcPr>
          <w:p w:rsidR="00EC7D09" w:rsidRPr="00343D11" w:rsidRDefault="00EC7D09" w:rsidP="00343D11">
            <w:pPr>
              <w:spacing w:after="0" w:line="240" w:lineRule="auto"/>
              <w:jc w:val="center"/>
            </w:pPr>
          </w:p>
        </w:tc>
        <w:tc>
          <w:tcPr>
            <w:tcW w:w="2571" w:type="dxa"/>
          </w:tcPr>
          <w:p w:rsidR="00EC7D09" w:rsidRPr="00343D11" w:rsidRDefault="00EC7D09" w:rsidP="00343D11">
            <w:pPr>
              <w:spacing w:after="0" w:line="240" w:lineRule="auto"/>
            </w:pPr>
            <w:r>
              <w:t>Cung cấp cho người học những nguyên tắc cơ bản để lập kế hoạch quản l</w:t>
            </w:r>
            <w:r w:rsidRPr="006429A6">
              <w:rPr>
                <w:bCs/>
                <w:color w:val="000000"/>
                <w:szCs w:val="26"/>
                <w:lang w:val="pt-BR"/>
              </w:rPr>
              <w:t>ý</w:t>
            </w:r>
            <w:r>
              <w:rPr>
                <w:bCs/>
                <w:color w:val="000000"/>
                <w:szCs w:val="26"/>
                <w:lang w:val="pt-BR"/>
              </w:rPr>
              <w:t xml:space="preserve"> rủi ro, giám sát và theo dõi rủi ro </w:t>
            </w:r>
          </w:p>
        </w:tc>
        <w:tc>
          <w:tcPr>
            <w:tcW w:w="1592" w:type="dxa"/>
          </w:tcPr>
          <w:p w:rsidR="00EC7D09" w:rsidRPr="00343D11" w:rsidRDefault="00EC7D09" w:rsidP="00343D11">
            <w:pPr>
              <w:spacing w:after="0" w:line="240" w:lineRule="auto"/>
            </w:pPr>
          </w:p>
        </w:tc>
        <w:tc>
          <w:tcPr>
            <w:tcW w:w="1592" w:type="dxa"/>
          </w:tcPr>
          <w:p w:rsidR="00EC7D09" w:rsidRPr="00343D11" w:rsidRDefault="00EC7D09" w:rsidP="00343D11">
            <w:pPr>
              <w:spacing w:after="0" w:line="240" w:lineRule="auto"/>
            </w:pPr>
          </w:p>
        </w:tc>
      </w:tr>
      <w:tr w:rsidR="00EC7D09" w:rsidRPr="00343D11">
        <w:tc>
          <w:tcPr>
            <w:tcW w:w="1123" w:type="dxa"/>
          </w:tcPr>
          <w:p w:rsidR="00EC7D09" w:rsidRPr="00343D11" w:rsidRDefault="00EC7D09" w:rsidP="00343D11">
            <w:pPr>
              <w:spacing w:after="0" w:line="240" w:lineRule="auto"/>
            </w:pPr>
            <w:r>
              <w:t>Quản l</w:t>
            </w:r>
            <w:r w:rsidRPr="006429A6">
              <w:rPr>
                <w:bCs/>
                <w:color w:val="000000"/>
                <w:szCs w:val="26"/>
                <w:lang w:val="pt-BR"/>
              </w:rPr>
              <w:t>ý</w:t>
            </w:r>
            <w:r>
              <w:rPr>
                <w:bCs/>
                <w:color w:val="000000"/>
                <w:szCs w:val="26"/>
                <w:lang w:val="pt-BR"/>
              </w:rPr>
              <w:t xml:space="preserve"> cấu hình phần mềm</w:t>
            </w:r>
          </w:p>
        </w:tc>
        <w:tc>
          <w:tcPr>
            <w:tcW w:w="2059" w:type="dxa"/>
          </w:tcPr>
          <w:p w:rsidR="00EC7D09" w:rsidRPr="00343D11" w:rsidRDefault="00EC7D09" w:rsidP="00343D11">
            <w:pPr>
              <w:spacing w:after="0" w:line="240" w:lineRule="auto"/>
            </w:pPr>
            <w:r>
              <w:t>- Các khái niệm trong quản l</w:t>
            </w:r>
            <w:r w:rsidRPr="006429A6">
              <w:rPr>
                <w:bCs/>
                <w:color w:val="000000"/>
                <w:szCs w:val="26"/>
                <w:lang w:val="pt-BR"/>
              </w:rPr>
              <w:t>ý</w:t>
            </w:r>
            <w:r>
              <w:rPr>
                <w:bCs/>
                <w:color w:val="000000"/>
                <w:szCs w:val="26"/>
                <w:lang w:val="pt-BR"/>
              </w:rPr>
              <w:t xml:space="preserve"> cấu hình</w:t>
            </w:r>
          </w:p>
        </w:tc>
        <w:tc>
          <w:tcPr>
            <w:tcW w:w="612" w:type="dxa"/>
          </w:tcPr>
          <w:p w:rsidR="00EC7D09" w:rsidRPr="00343D11" w:rsidRDefault="00EC7D09" w:rsidP="00343D11">
            <w:pPr>
              <w:spacing w:after="0" w:line="240" w:lineRule="auto"/>
              <w:jc w:val="center"/>
            </w:pPr>
            <w:r>
              <w:t>1</w:t>
            </w:r>
          </w:p>
        </w:tc>
        <w:tc>
          <w:tcPr>
            <w:tcW w:w="2571" w:type="dxa"/>
          </w:tcPr>
          <w:p w:rsidR="00EC7D09" w:rsidRPr="00343D11" w:rsidRDefault="00EC7D09" w:rsidP="00343D11">
            <w:pPr>
              <w:spacing w:after="0" w:line="240" w:lineRule="auto"/>
            </w:pPr>
            <w:r>
              <w:t>Trình bày với người học về các khái niệm cơ bản trong quản l</w:t>
            </w:r>
            <w:r w:rsidRPr="006429A6">
              <w:rPr>
                <w:bCs/>
                <w:color w:val="000000"/>
                <w:szCs w:val="26"/>
                <w:lang w:val="pt-BR"/>
              </w:rPr>
              <w:t>ý</w:t>
            </w:r>
            <w:r>
              <w:rPr>
                <w:bCs/>
                <w:color w:val="000000"/>
                <w:szCs w:val="26"/>
                <w:lang w:val="pt-BR"/>
              </w:rPr>
              <w:t xml:space="preserve"> cấu hình phần mềm</w:t>
            </w:r>
          </w:p>
        </w:tc>
        <w:tc>
          <w:tcPr>
            <w:tcW w:w="1592" w:type="dxa"/>
          </w:tcPr>
          <w:p w:rsidR="00EC7D09" w:rsidRPr="00343D11" w:rsidRDefault="00EC7D09" w:rsidP="00343D11">
            <w:pPr>
              <w:spacing w:after="0" w:line="240" w:lineRule="auto"/>
            </w:pPr>
            <w:r>
              <w:t>Thuyết trình, thực hành</w:t>
            </w:r>
          </w:p>
        </w:tc>
        <w:tc>
          <w:tcPr>
            <w:tcW w:w="1592" w:type="dxa"/>
          </w:tcPr>
          <w:p w:rsidR="00EC7D09" w:rsidRPr="00343D11" w:rsidRDefault="00EC7D09" w:rsidP="00343D11">
            <w:pPr>
              <w:spacing w:after="0" w:line="240" w:lineRule="auto"/>
            </w:pPr>
            <w:r>
              <w:t>Công nghệ phần mềm, chủ đề đặc tả phần mềm, thiết kế phần mềm.</w:t>
            </w:r>
          </w:p>
        </w:tc>
      </w:tr>
      <w:tr w:rsidR="00EC7D09" w:rsidRPr="00343D11">
        <w:tc>
          <w:tcPr>
            <w:tcW w:w="1123" w:type="dxa"/>
          </w:tcPr>
          <w:p w:rsidR="00EC7D09" w:rsidRPr="00343D11" w:rsidRDefault="00EC7D09" w:rsidP="00343D11">
            <w:pPr>
              <w:spacing w:after="0" w:line="240" w:lineRule="auto"/>
            </w:pPr>
          </w:p>
        </w:tc>
        <w:tc>
          <w:tcPr>
            <w:tcW w:w="2059" w:type="dxa"/>
          </w:tcPr>
          <w:p w:rsidR="00EC7D09" w:rsidRPr="00343D11" w:rsidRDefault="00EC7D09" w:rsidP="00343D11">
            <w:pPr>
              <w:spacing w:after="0" w:line="240" w:lineRule="auto"/>
            </w:pPr>
            <w:r>
              <w:t>- Quy trình quản l</w:t>
            </w:r>
            <w:r w:rsidRPr="006429A6">
              <w:rPr>
                <w:bCs/>
                <w:color w:val="000000"/>
                <w:szCs w:val="26"/>
                <w:lang w:val="pt-BR"/>
              </w:rPr>
              <w:t>ý</w:t>
            </w:r>
            <w:r>
              <w:rPr>
                <w:bCs/>
                <w:color w:val="000000"/>
                <w:szCs w:val="26"/>
                <w:lang w:val="pt-BR"/>
              </w:rPr>
              <w:t xml:space="preserve"> cấu hình</w:t>
            </w:r>
            <w:r>
              <w:t xml:space="preserve"> </w:t>
            </w:r>
          </w:p>
        </w:tc>
        <w:tc>
          <w:tcPr>
            <w:tcW w:w="612" w:type="dxa"/>
          </w:tcPr>
          <w:p w:rsidR="00EC7D09" w:rsidRPr="00343D11" w:rsidRDefault="00EC7D09" w:rsidP="00343D11">
            <w:pPr>
              <w:spacing w:after="0" w:line="240" w:lineRule="auto"/>
              <w:jc w:val="center"/>
            </w:pPr>
          </w:p>
        </w:tc>
        <w:tc>
          <w:tcPr>
            <w:tcW w:w="2571" w:type="dxa"/>
          </w:tcPr>
          <w:p w:rsidR="00EC7D09" w:rsidRPr="00343D11" w:rsidRDefault="00EC7D09" w:rsidP="00343D11">
            <w:pPr>
              <w:spacing w:after="0" w:line="240" w:lineRule="auto"/>
            </w:pPr>
            <w:r>
              <w:t>Giúp người học có khả năng lập kế hoạch và thiết lập quản l</w:t>
            </w:r>
            <w:r w:rsidRPr="006429A6">
              <w:rPr>
                <w:bCs/>
                <w:color w:val="000000"/>
                <w:szCs w:val="26"/>
                <w:lang w:val="pt-BR"/>
              </w:rPr>
              <w:t>ý</w:t>
            </w:r>
            <w:r>
              <w:rPr>
                <w:bCs/>
                <w:color w:val="000000"/>
                <w:szCs w:val="26"/>
                <w:lang w:val="pt-BR"/>
              </w:rPr>
              <w:t xml:space="preserve"> cấu hình, thực hiện kiểm soát cấu hình, giám sát tình trạng và kiểm tra</w:t>
            </w:r>
          </w:p>
        </w:tc>
        <w:tc>
          <w:tcPr>
            <w:tcW w:w="1592" w:type="dxa"/>
          </w:tcPr>
          <w:p w:rsidR="00EC7D09" w:rsidRPr="00343D11" w:rsidRDefault="00EC7D09" w:rsidP="00343D11">
            <w:pPr>
              <w:spacing w:after="0" w:line="240" w:lineRule="auto"/>
            </w:pPr>
          </w:p>
        </w:tc>
        <w:tc>
          <w:tcPr>
            <w:tcW w:w="1592" w:type="dxa"/>
          </w:tcPr>
          <w:p w:rsidR="00EC7D09" w:rsidRPr="00343D11" w:rsidRDefault="00EC7D09" w:rsidP="00343D11">
            <w:pPr>
              <w:spacing w:after="0" w:line="240" w:lineRule="auto"/>
            </w:pPr>
          </w:p>
        </w:tc>
      </w:tr>
      <w:tr w:rsidR="00EC7D09" w:rsidRPr="00343D11">
        <w:tc>
          <w:tcPr>
            <w:tcW w:w="1123" w:type="dxa"/>
          </w:tcPr>
          <w:p w:rsidR="00EC7D09" w:rsidRPr="00343D11" w:rsidRDefault="00EC7D09" w:rsidP="00343D11">
            <w:pPr>
              <w:spacing w:after="0" w:line="240" w:lineRule="auto"/>
            </w:pPr>
            <w:r>
              <w:t>Thực hiện và kết thúc dự án</w:t>
            </w:r>
          </w:p>
        </w:tc>
        <w:tc>
          <w:tcPr>
            <w:tcW w:w="2059" w:type="dxa"/>
          </w:tcPr>
          <w:p w:rsidR="00EC7D09" w:rsidRPr="00343D11" w:rsidRDefault="00EC7D09" w:rsidP="00343D11">
            <w:pPr>
              <w:spacing w:after="0" w:line="240" w:lineRule="auto"/>
            </w:pPr>
            <w:r>
              <w:t>- Xem xét lại</w:t>
            </w:r>
          </w:p>
        </w:tc>
        <w:tc>
          <w:tcPr>
            <w:tcW w:w="612" w:type="dxa"/>
          </w:tcPr>
          <w:p w:rsidR="00EC7D09" w:rsidRPr="00343D11" w:rsidRDefault="00EC7D09" w:rsidP="00343D11">
            <w:pPr>
              <w:spacing w:after="0" w:line="240" w:lineRule="auto"/>
              <w:jc w:val="center"/>
            </w:pPr>
            <w:r>
              <w:t>1</w:t>
            </w:r>
          </w:p>
        </w:tc>
        <w:tc>
          <w:tcPr>
            <w:tcW w:w="2571" w:type="dxa"/>
          </w:tcPr>
          <w:p w:rsidR="00EC7D09" w:rsidRPr="00343D11" w:rsidRDefault="00EC7D09" w:rsidP="00343D11">
            <w:pPr>
              <w:spacing w:after="0" w:line="240" w:lineRule="auto"/>
            </w:pPr>
            <w:r>
              <w:t>Trình bày với người học một phương pháp để xác định lỗi trong tất cả các công đoạn của dự án phát triển phần mềm. Xem xét lại giúp người ta đánh giá được tiến độ của dự án và từ đó đưa ra những điều chỉnh phù hợp.</w:t>
            </w:r>
          </w:p>
        </w:tc>
        <w:tc>
          <w:tcPr>
            <w:tcW w:w="1592" w:type="dxa"/>
          </w:tcPr>
          <w:p w:rsidR="00EC7D09" w:rsidRPr="00343D11" w:rsidRDefault="00EC7D09" w:rsidP="00343D11">
            <w:pPr>
              <w:spacing w:after="0" w:line="240" w:lineRule="auto"/>
            </w:pPr>
            <w:r>
              <w:t>Thuyết trình, thảo luận</w:t>
            </w:r>
          </w:p>
        </w:tc>
        <w:tc>
          <w:tcPr>
            <w:tcW w:w="1592" w:type="dxa"/>
          </w:tcPr>
          <w:p w:rsidR="00EC7D09" w:rsidRPr="00343D11" w:rsidRDefault="00EC7D09" w:rsidP="00343D11">
            <w:pPr>
              <w:spacing w:after="0" w:line="240" w:lineRule="auto"/>
            </w:pPr>
          </w:p>
        </w:tc>
      </w:tr>
      <w:tr w:rsidR="00EC7D09" w:rsidRPr="00343D11">
        <w:tc>
          <w:tcPr>
            <w:tcW w:w="1123" w:type="dxa"/>
          </w:tcPr>
          <w:p w:rsidR="00EC7D09" w:rsidRPr="00343D11" w:rsidRDefault="00EC7D09" w:rsidP="00343D11">
            <w:pPr>
              <w:spacing w:after="0" w:line="240" w:lineRule="auto"/>
            </w:pPr>
          </w:p>
        </w:tc>
        <w:tc>
          <w:tcPr>
            <w:tcW w:w="2059" w:type="dxa"/>
          </w:tcPr>
          <w:p w:rsidR="00EC7D09" w:rsidRPr="00343D11" w:rsidRDefault="00EC7D09" w:rsidP="00343D11">
            <w:pPr>
              <w:spacing w:after="0" w:line="240" w:lineRule="auto"/>
            </w:pPr>
            <w:r>
              <w:t>- Giám sát và kiểm soát dự án</w:t>
            </w:r>
          </w:p>
        </w:tc>
        <w:tc>
          <w:tcPr>
            <w:tcW w:w="612" w:type="dxa"/>
          </w:tcPr>
          <w:p w:rsidR="00EC7D09" w:rsidRPr="00343D11" w:rsidRDefault="00EC7D09" w:rsidP="00343D11">
            <w:pPr>
              <w:spacing w:after="0" w:line="240" w:lineRule="auto"/>
              <w:jc w:val="center"/>
            </w:pPr>
          </w:p>
        </w:tc>
        <w:tc>
          <w:tcPr>
            <w:tcW w:w="2571" w:type="dxa"/>
          </w:tcPr>
          <w:p w:rsidR="00EC7D09" w:rsidRPr="00343D11" w:rsidRDefault="00EC7D09" w:rsidP="00343D11">
            <w:pPr>
              <w:spacing w:after="0" w:line="240" w:lineRule="auto"/>
            </w:pPr>
            <w:r>
              <w:t>Mô tả chu trình giám sát và kiểm soát dự án, giúp dự án thực hiện đúng kế hoạch và mục tiêu đề ra</w:t>
            </w:r>
          </w:p>
        </w:tc>
        <w:tc>
          <w:tcPr>
            <w:tcW w:w="1592" w:type="dxa"/>
          </w:tcPr>
          <w:p w:rsidR="00EC7D09" w:rsidRPr="00343D11" w:rsidRDefault="00EC7D09" w:rsidP="00343D11">
            <w:pPr>
              <w:spacing w:after="0" w:line="240" w:lineRule="auto"/>
            </w:pPr>
          </w:p>
        </w:tc>
        <w:tc>
          <w:tcPr>
            <w:tcW w:w="1592" w:type="dxa"/>
          </w:tcPr>
          <w:p w:rsidR="00EC7D09" w:rsidRPr="00343D11" w:rsidRDefault="00EC7D09" w:rsidP="00343D11">
            <w:pPr>
              <w:spacing w:after="0" w:line="240" w:lineRule="auto"/>
            </w:pPr>
          </w:p>
        </w:tc>
      </w:tr>
      <w:tr w:rsidR="00EC7D09" w:rsidRPr="00343D11">
        <w:tc>
          <w:tcPr>
            <w:tcW w:w="1123" w:type="dxa"/>
          </w:tcPr>
          <w:p w:rsidR="00EC7D09" w:rsidRPr="00343D11" w:rsidRDefault="00EC7D09" w:rsidP="00343D11">
            <w:pPr>
              <w:spacing w:after="0" w:line="240" w:lineRule="auto"/>
            </w:pPr>
          </w:p>
        </w:tc>
        <w:tc>
          <w:tcPr>
            <w:tcW w:w="2059" w:type="dxa"/>
          </w:tcPr>
          <w:p w:rsidR="00EC7D09" w:rsidRDefault="00EC7D09" w:rsidP="00343D11">
            <w:pPr>
              <w:spacing w:after="0" w:line="240" w:lineRule="auto"/>
            </w:pPr>
            <w:r>
              <w:t>- Kết thúc dự án</w:t>
            </w:r>
          </w:p>
        </w:tc>
        <w:tc>
          <w:tcPr>
            <w:tcW w:w="612" w:type="dxa"/>
          </w:tcPr>
          <w:p w:rsidR="00EC7D09" w:rsidRPr="00343D11" w:rsidRDefault="00EC7D09" w:rsidP="00343D11">
            <w:pPr>
              <w:spacing w:after="0" w:line="240" w:lineRule="auto"/>
              <w:jc w:val="center"/>
            </w:pPr>
          </w:p>
        </w:tc>
        <w:tc>
          <w:tcPr>
            <w:tcW w:w="2571" w:type="dxa"/>
          </w:tcPr>
          <w:p w:rsidR="00EC7D09" w:rsidRDefault="00EC7D09" w:rsidP="00343D11">
            <w:pPr>
              <w:spacing w:after="0" w:line="240" w:lineRule="auto"/>
            </w:pPr>
            <w:r>
              <w:t xml:space="preserve">Trình bày với người học về các công việc cần phải tiến hành để kết thúc dự án, mô tả </w:t>
            </w:r>
            <w:r>
              <w:lastRenderedPageBreak/>
              <w:t>nội dung các báo cáo phân tích kết thúc dự án.</w:t>
            </w:r>
          </w:p>
        </w:tc>
        <w:tc>
          <w:tcPr>
            <w:tcW w:w="1592" w:type="dxa"/>
          </w:tcPr>
          <w:p w:rsidR="00EC7D09" w:rsidRPr="00343D11" w:rsidRDefault="00EC7D09" w:rsidP="00343D11">
            <w:pPr>
              <w:spacing w:after="0" w:line="240" w:lineRule="auto"/>
            </w:pPr>
          </w:p>
        </w:tc>
        <w:tc>
          <w:tcPr>
            <w:tcW w:w="1592" w:type="dxa"/>
          </w:tcPr>
          <w:p w:rsidR="00EC7D09" w:rsidRPr="00343D11" w:rsidRDefault="00EC7D09" w:rsidP="00343D11">
            <w:pPr>
              <w:spacing w:after="0" w:line="240" w:lineRule="auto"/>
            </w:pPr>
          </w:p>
        </w:tc>
      </w:tr>
      <w:tr w:rsidR="00EC7D09" w:rsidRPr="00343D11">
        <w:tc>
          <w:tcPr>
            <w:tcW w:w="1123" w:type="dxa"/>
          </w:tcPr>
          <w:p w:rsidR="00EC7D09" w:rsidRPr="00343D11" w:rsidRDefault="00EC7D09" w:rsidP="00343D11">
            <w:pPr>
              <w:spacing w:after="0" w:line="240" w:lineRule="auto"/>
            </w:pPr>
            <w:r>
              <w:lastRenderedPageBreak/>
              <w:t>Quản l</w:t>
            </w:r>
            <w:r w:rsidRPr="006429A6">
              <w:rPr>
                <w:bCs/>
                <w:color w:val="000000"/>
                <w:szCs w:val="26"/>
                <w:lang w:val="pt-BR"/>
              </w:rPr>
              <w:t>ý</w:t>
            </w:r>
            <w:r>
              <w:rPr>
                <w:bCs/>
                <w:color w:val="000000"/>
                <w:szCs w:val="26"/>
                <w:lang w:val="pt-BR"/>
              </w:rPr>
              <w:t xml:space="preserve"> dự án với SCrum</w:t>
            </w:r>
          </w:p>
        </w:tc>
        <w:tc>
          <w:tcPr>
            <w:tcW w:w="2059" w:type="dxa"/>
          </w:tcPr>
          <w:p w:rsidR="00EC7D09" w:rsidRDefault="00EC7D09" w:rsidP="00343D11">
            <w:pPr>
              <w:spacing w:after="0" w:line="240" w:lineRule="auto"/>
            </w:pPr>
            <w:r>
              <w:t>- Phát triển phần mềm theo phương pháp truyền thống</w:t>
            </w:r>
          </w:p>
        </w:tc>
        <w:tc>
          <w:tcPr>
            <w:tcW w:w="612" w:type="dxa"/>
          </w:tcPr>
          <w:p w:rsidR="00EC7D09" w:rsidRPr="00343D11" w:rsidRDefault="00EC7D09" w:rsidP="00343D11">
            <w:pPr>
              <w:spacing w:after="0" w:line="240" w:lineRule="auto"/>
              <w:jc w:val="center"/>
            </w:pPr>
            <w:r>
              <w:t>2</w:t>
            </w:r>
          </w:p>
        </w:tc>
        <w:tc>
          <w:tcPr>
            <w:tcW w:w="2571" w:type="dxa"/>
          </w:tcPr>
          <w:p w:rsidR="00EC7D09" w:rsidRDefault="00EC7D09" w:rsidP="00343D11">
            <w:pPr>
              <w:spacing w:after="0" w:line="240" w:lineRule="auto"/>
            </w:pPr>
            <w:r>
              <w:t>Nhắc lại phương pháp phát trển phần mềm truyền thống, giúp người học có khả năng so sánh phương pháp truyền thống với phương pháp phát triển linh hoạt.</w:t>
            </w:r>
          </w:p>
        </w:tc>
        <w:tc>
          <w:tcPr>
            <w:tcW w:w="1592" w:type="dxa"/>
          </w:tcPr>
          <w:p w:rsidR="00EC7D09" w:rsidRPr="00343D11" w:rsidRDefault="00EC7D09" w:rsidP="00343D11">
            <w:pPr>
              <w:spacing w:after="0" w:line="240" w:lineRule="auto"/>
            </w:pPr>
            <w:r>
              <w:t>Thuyết trình</w:t>
            </w:r>
          </w:p>
        </w:tc>
        <w:tc>
          <w:tcPr>
            <w:tcW w:w="1592" w:type="dxa"/>
          </w:tcPr>
          <w:p w:rsidR="00EC7D09" w:rsidRPr="00343D11" w:rsidRDefault="00EC7D09" w:rsidP="00343D11">
            <w:pPr>
              <w:spacing w:after="0" w:line="240" w:lineRule="auto"/>
            </w:pPr>
            <w:r>
              <w:t>Công nghệ phần mềm, chủ đề tiến trình phần mềm</w:t>
            </w:r>
          </w:p>
        </w:tc>
      </w:tr>
      <w:tr w:rsidR="00EC7D09" w:rsidRPr="00343D11">
        <w:tc>
          <w:tcPr>
            <w:tcW w:w="1123" w:type="dxa"/>
          </w:tcPr>
          <w:p w:rsidR="00EC7D09" w:rsidRDefault="00EC7D09" w:rsidP="00343D11">
            <w:pPr>
              <w:spacing w:after="0" w:line="240" w:lineRule="auto"/>
            </w:pPr>
          </w:p>
        </w:tc>
        <w:tc>
          <w:tcPr>
            <w:tcW w:w="2059" w:type="dxa"/>
          </w:tcPr>
          <w:p w:rsidR="00EC7D09" w:rsidRDefault="00EC7D09" w:rsidP="00343D11">
            <w:pPr>
              <w:spacing w:after="0" w:line="240" w:lineRule="auto"/>
            </w:pPr>
            <w:r>
              <w:t>- Phát triển linh hoạt và SCRUM</w:t>
            </w:r>
          </w:p>
        </w:tc>
        <w:tc>
          <w:tcPr>
            <w:tcW w:w="612" w:type="dxa"/>
          </w:tcPr>
          <w:p w:rsidR="00EC7D09" w:rsidRPr="00343D11" w:rsidRDefault="00EC7D09" w:rsidP="00343D11">
            <w:pPr>
              <w:spacing w:after="0" w:line="240" w:lineRule="auto"/>
              <w:jc w:val="center"/>
            </w:pPr>
          </w:p>
        </w:tc>
        <w:tc>
          <w:tcPr>
            <w:tcW w:w="2571" w:type="dxa"/>
          </w:tcPr>
          <w:p w:rsidR="00EC7D09" w:rsidRDefault="00EC7D09" w:rsidP="00343D11">
            <w:pPr>
              <w:spacing w:after="0" w:line="240" w:lineRule="auto"/>
            </w:pPr>
            <w:r>
              <w:t>Giải thích vè Scrum, vai trò và kế hoạch Scrum</w:t>
            </w:r>
          </w:p>
        </w:tc>
        <w:tc>
          <w:tcPr>
            <w:tcW w:w="1592" w:type="dxa"/>
          </w:tcPr>
          <w:p w:rsidR="00EC7D09" w:rsidRDefault="00EC7D09" w:rsidP="00343D11">
            <w:pPr>
              <w:spacing w:after="0" w:line="240" w:lineRule="auto"/>
            </w:pPr>
          </w:p>
        </w:tc>
        <w:tc>
          <w:tcPr>
            <w:tcW w:w="1592" w:type="dxa"/>
          </w:tcPr>
          <w:p w:rsidR="00EC7D09" w:rsidRDefault="00EC7D09" w:rsidP="00343D11">
            <w:pPr>
              <w:spacing w:after="0" w:line="240" w:lineRule="auto"/>
            </w:pPr>
          </w:p>
        </w:tc>
      </w:tr>
      <w:tr w:rsidR="00EC7D09" w:rsidRPr="00343D11">
        <w:tc>
          <w:tcPr>
            <w:tcW w:w="1123" w:type="dxa"/>
          </w:tcPr>
          <w:p w:rsidR="00EC7D09" w:rsidRDefault="00EC7D09" w:rsidP="00343D11">
            <w:pPr>
              <w:spacing w:after="0" w:line="240" w:lineRule="auto"/>
            </w:pPr>
          </w:p>
        </w:tc>
        <w:tc>
          <w:tcPr>
            <w:tcW w:w="2059" w:type="dxa"/>
          </w:tcPr>
          <w:p w:rsidR="00EC7D09" w:rsidRDefault="00EC7D09" w:rsidP="00343D11">
            <w:pPr>
              <w:spacing w:after="0" w:line="240" w:lineRule="auto"/>
            </w:pPr>
            <w:r>
              <w:t>- Quy trình quản l</w:t>
            </w:r>
            <w:r w:rsidRPr="006429A6">
              <w:rPr>
                <w:bCs/>
                <w:color w:val="000000"/>
                <w:szCs w:val="26"/>
                <w:lang w:val="pt-BR"/>
              </w:rPr>
              <w:t>ý</w:t>
            </w:r>
            <w:r>
              <w:rPr>
                <w:bCs/>
                <w:color w:val="000000"/>
                <w:szCs w:val="26"/>
                <w:lang w:val="pt-BR"/>
              </w:rPr>
              <w:t xml:space="preserve"> dự án với Scrum</w:t>
            </w:r>
          </w:p>
        </w:tc>
        <w:tc>
          <w:tcPr>
            <w:tcW w:w="612" w:type="dxa"/>
          </w:tcPr>
          <w:p w:rsidR="00EC7D09" w:rsidRPr="00343D11" w:rsidRDefault="00EC7D09" w:rsidP="00343D11">
            <w:pPr>
              <w:spacing w:after="0" w:line="240" w:lineRule="auto"/>
              <w:jc w:val="center"/>
            </w:pPr>
          </w:p>
        </w:tc>
        <w:tc>
          <w:tcPr>
            <w:tcW w:w="2571" w:type="dxa"/>
          </w:tcPr>
          <w:p w:rsidR="00EC7D09" w:rsidRDefault="00EC7D09" w:rsidP="00343D11">
            <w:pPr>
              <w:spacing w:after="0" w:line="240" w:lineRule="auto"/>
            </w:pPr>
            <w:r>
              <w:t>Giới thiệu với người học quy trình quản l</w:t>
            </w:r>
            <w:r w:rsidRPr="006429A6">
              <w:rPr>
                <w:bCs/>
                <w:color w:val="000000"/>
                <w:szCs w:val="26"/>
                <w:lang w:val="pt-BR"/>
              </w:rPr>
              <w:t>ý</w:t>
            </w:r>
            <w:r>
              <w:rPr>
                <w:bCs/>
                <w:color w:val="000000"/>
                <w:szCs w:val="26"/>
                <w:lang w:val="pt-BR"/>
              </w:rPr>
              <w:t xml:space="preserve"> và phát triển dự án phần mềm theo phương pháp linh hoạt.</w:t>
            </w:r>
          </w:p>
        </w:tc>
        <w:tc>
          <w:tcPr>
            <w:tcW w:w="1592" w:type="dxa"/>
          </w:tcPr>
          <w:p w:rsidR="00EC7D09" w:rsidRDefault="00EC7D09" w:rsidP="00343D11">
            <w:pPr>
              <w:spacing w:after="0" w:line="240" w:lineRule="auto"/>
            </w:pPr>
          </w:p>
        </w:tc>
        <w:tc>
          <w:tcPr>
            <w:tcW w:w="1592" w:type="dxa"/>
          </w:tcPr>
          <w:p w:rsidR="00EC7D09" w:rsidRDefault="00EC7D09" w:rsidP="00343D11">
            <w:pPr>
              <w:spacing w:after="0" w:line="240" w:lineRule="auto"/>
            </w:pPr>
          </w:p>
        </w:tc>
      </w:tr>
    </w:tbl>
    <w:p w:rsidR="00EC7D09" w:rsidRPr="00362879" w:rsidRDefault="00EC7D09" w:rsidP="00ED5322">
      <w:pPr>
        <w:spacing w:after="0"/>
        <w:rPr>
          <w:i/>
        </w:rPr>
      </w:pPr>
      <w:r w:rsidRPr="00362879">
        <w:rPr>
          <w:i/>
        </w:rPr>
        <w:t>Chú ý: mô tả cả nội dung seminar, thảo luận, thực hành</w:t>
      </w:r>
    </w:p>
    <w:p w:rsidR="00EC7D09" w:rsidRDefault="00EC7D09" w:rsidP="00ED5322">
      <w:pPr>
        <w:spacing w:after="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1985"/>
        <w:gridCol w:w="2091"/>
        <w:gridCol w:w="2388"/>
      </w:tblGrid>
      <w:tr w:rsidR="00EC7D09" w:rsidRPr="00343D11">
        <w:tc>
          <w:tcPr>
            <w:tcW w:w="3085" w:type="dxa"/>
            <w:vAlign w:val="center"/>
          </w:tcPr>
          <w:p w:rsidR="00EC7D09" w:rsidRPr="00343D11" w:rsidRDefault="00EC7D09" w:rsidP="00343D11">
            <w:pPr>
              <w:spacing w:after="0" w:line="240" w:lineRule="auto"/>
              <w:jc w:val="center"/>
              <w:rPr>
                <w:b/>
              </w:rPr>
            </w:pPr>
            <w:r w:rsidRPr="00343D11">
              <w:rPr>
                <w:b/>
              </w:rPr>
              <w:t>Nội dung thực hành</w:t>
            </w:r>
          </w:p>
        </w:tc>
        <w:tc>
          <w:tcPr>
            <w:tcW w:w="1985" w:type="dxa"/>
            <w:vAlign w:val="center"/>
          </w:tcPr>
          <w:p w:rsidR="00EC7D09" w:rsidRPr="00343D11" w:rsidRDefault="00EC7D09" w:rsidP="00343D11">
            <w:pPr>
              <w:spacing w:after="0" w:line="240" w:lineRule="auto"/>
              <w:jc w:val="center"/>
              <w:rPr>
                <w:b/>
              </w:rPr>
            </w:pPr>
            <w:r w:rsidRPr="00343D11">
              <w:rPr>
                <w:b/>
              </w:rPr>
              <w:t>Số tiết chuẩn</w:t>
            </w:r>
          </w:p>
        </w:tc>
        <w:tc>
          <w:tcPr>
            <w:tcW w:w="2091" w:type="dxa"/>
            <w:vAlign w:val="center"/>
          </w:tcPr>
          <w:p w:rsidR="00EC7D09" w:rsidRPr="00343D11" w:rsidRDefault="00EC7D09" w:rsidP="00343D11">
            <w:pPr>
              <w:spacing w:after="0" w:line="240" w:lineRule="auto"/>
              <w:jc w:val="center"/>
              <w:rPr>
                <w:b/>
              </w:rPr>
            </w:pPr>
            <w:r w:rsidRPr="00343D11">
              <w:rPr>
                <w:b/>
              </w:rPr>
              <w:t>Số tiết thực hiện</w:t>
            </w:r>
          </w:p>
        </w:tc>
        <w:tc>
          <w:tcPr>
            <w:tcW w:w="2388" w:type="dxa"/>
          </w:tcPr>
          <w:p w:rsidR="00EC7D09" w:rsidRPr="00343D11" w:rsidRDefault="00EC7D09" w:rsidP="00343D11">
            <w:pPr>
              <w:spacing w:after="0" w:line="240" w:lineRule="auto"/>
              <w:jc w:val="center"/>
              <w:rPr>
                <w:b/>
              </w:rPr>
            </w:pPr>
            <w:r w:rsidRPr="00343D11">
              <w:rPr>
                <w:b/>
              </w:rPr>
              <w:t>Địa điểm thực hành</w:t>
            </w:r>
          </w:p>
        </w:tc>
      </w:tr>
      <w:tr w:rsidR="00EC7D09" w:rsidRPr="00343D11">
        <w:tc>
          <w:tcPr>
            <w:tcW w:w="3085" w:type="dxa"/>
          </w:tcPr>
          <w:p w:rsidR="00EC7D09" w:rsidRPr="00343D11" w:rsidRDefault="00EC7D09" w:rsidP="00343D11">
            <w:pPr>
              <w:spacing w:after="0" w:line="240" w:lineRule="auto"/>
              <w:rPr>
                <w:b/>
              </w:rPr>
            </w:pPr>
            <w:r>
              <w:rPr>
                <w:b/>
              </w:rPr>
              <w:t xml:space="preserve">Bài 1: Công cụ </w:t>
            </w:r>
            <w:r w:rsidRPr="007C093D">
              <w:rPr>
                <w:b/>
              </w:rPr>
              <w:t>Microsoft Project 20</w:t>
            </w:r>
            <w:r>
              <w:rPr>
                <w:b/>
              </w:rPr>
              <w:t>13</w:t>
            </w:r>
          </w:p>
        </w:tc>
        <w:tc>
          <w:tcPr>
            <w:tcW w:w="1985" w:type="dxa"/>
          </w:tcPr>
          <w:p w:rsidR="00EC7D09" w:rsidRPr="00343D11" w:rsidRDefault="00EC7D09" w:rsidP="00343D11">
            <w:pPr>
              <w:spacing w:after="0" w:line="240" w:lineRule="auto"/>
              <w:jc w:val="center"/>
              <w:rPr>
                <w:b/>
              </w:rPr>
            </w:pPr>
            <w:r>
              <w:rPr>
                <w:b/>
              </w:rPr>
              <w:t>5</w:t>
            </w:r>
          </w:p>
        </w:tc>
        <w:tc>
          <w:tcPr>
            <w:tcW w:w="2091" w:type="dxa"/>
          </w:tcPr>
          <w:p w:rsidR="00EC7D09" w:rsidRPr="00343D11" w:rsidRDefault="00EC7D09" w:rsidP="00343D11">
            <w:pPr>
              <w:spacing w:after="0" w:line="240" w:lineRule="auto"/>
              <w:jc w:val="center"/>
              <w:rPr>
                <w:b/>
              </w:rPr>
            </w:pPr>
            <w:r w:rsidRPr="00343D11">
              <w:rPr>
                <w:b/>
              </w:rPr>
              <w:t>10</w:t>
            </w:r>
          </w:p>
        </w:tc>
        <w:tc>
          <w:tcPr>
            <w:tcW w:w="2388" w:type="dxa"/>
          </w:tcPr>
          <w:p w:rsidR="00EC7D09" w:rsidRPr="00343D11" w:rsidRDefault="00EC7D09" w:rsidP="00343D11">
            <w:pPr>
              <w:spacing w:after="0" w:line="240" w:lineRule="auto"/>
              <w:jc w:val="center"/>
            </w:pPr>
            <w:r w:rsidRPr="00343D11">
              <w:t>Phòng máy tính</w:t>
            </w:r>
          </w:p>
        </w:tc>
      </w:tr>
      <w:tr w:rsidR="00EC7D09" w:rsidRPr="00343D11">
        <w:tc>
          <w:tcPr>
            <w:tcW w:w="3085" w:type="dxa"/>
          </w:tcPr>
          <w:p w:rsidR="00EC7D09" w:rsidRPr="00343D11" w:rsidRDefault="00EC7D09" w:rsidP="00343D11">
            <w:pPr>
              <w:spacing w:after="0" w:line="240" w:lineRule="auto"/>
            </w:pPr>
            <w:r>
              <w:t xml:space="preserve">- Sử dụng công cụ </w:t>
            </w:r>
            <w:r w:rsidRPr="007C093D">
              <w:t>Microsoft Project 2000</w:t>
            </w:r>
            <w:r>
              <w:t xml:space="preserve"> để quản l</w:t>
            </w:r>
            <w:r w:rsidRPr="006429A6">
              <w:rPr>
                <w:bCs/>
                <w:color w:val="000000"/>
                <w:szCs w:val="26"/>
                <w:lang w:val="pt-BR"/>
              </w:rPr>
              <w:t>ý</w:t>
            </w:r>
            <w:r>
              <w:rPr>
                <w:bCs/>
                <w:color w:val="000000"/>
                <w:szCs w:val="26"/>
                <w:lang w:val="pt-BR"/>
              </w:rPr>
              <w:t xml:space="preserve"> dự án phần mềm</w:t>
            </w:r>
          </w:p>
        </w:tc>
        <w:tc>
          <w:tcPr>
            <w:tcW w:w="1985" w:type="dxa"/>
          </w:tcPr>
          <w:p w:rsidR="00EC7D09" w:rsidRPr="00343D11" w:rsidRDefault="00EC7D09" w:rsidP="00343D11">
            <w:pPr>
              <w:spacing w:after="0" w:line="240" w:lineRule="auto"/>
              <w:jc w:val="center"/>
            </w:pPr>
            <w:r>
              <w:t>5</w:t>
            </w:r>
          </w:p>
        </w:tc>
        <w:tc>
          <w:tcPr>
            <w:tcW w:w="2091" w:type="dxa"/>
          </w:tcPr>
          <w:p w:rsidR="00EC7D09" w:rsidRPr="00343D11" w:rsidRDefault="00EC7D09" w:rsidP="00343D11">
            <w:pPr>
              <w:spacing w:after="0" w:line="240" w:lineRule="auto"/>
              <w:jc w:val="center"/>
            </w:pPr>
            <w:r>
              <w:t>10</w:t>
            </w:r>
          </w:p>
        </w:tc>
        <w:tc>
          <w:tcPr>
            <w:tcW w:w="2388" w:type="dxa"/>
          </w:tcPr>
          <w:p w:rsidR="00EC7D09" w:rsidRPr="00343D11" w:rsidRDefault="00EC7D09" w:rsidP="00343D11">
            <w:pPr>
              <w:spacing w:after="0" w:line="240" w:lineRule="auto"/>
              <w:jc w:val="center"/>
            </w:pPr>
            <w:r w:rsidRPr="00343D11">
              <w:t>Phòng máy tính</w:t>
            </w:r>
          </w:p>
        </w:tc>
      </w:tr>
      <w:tr w:rsidR="00EC7D09" w:rsidRPr="00343D11">
        <w:tc>
          <w:tcPr>
            <w:tcW w:w="3085" w:type="dxa"/>
          </w:tcPr>
          <w:p w:rsidR="00EC7D09" w:rsidRPr="007C093D" w:rsidRDefault="00EC7D09" w:rsidP="00343D11">
            <w:pPr>
              <w:spacing w:after="0" w:line="240" w:lineRule="auto"/>
              <w:rPr>
                <w:b/>
                <w:bCs/>
              </w:rPr>
            </w:pPr>
            <w:r w:rsidRPr="007C093D">
              <w:rPr>
                <w:b/>
                <w:bCs/>
              </w:rPr>
              <w:t>Bài 2: Công cụ Microsoft SourceSafe</w:t>
            </w:r>
          </w:p>
        </w:tc>
        <w:tc>
          <w:tcPr>
            <w:tcW w:w="1985" w:type="dxa"/>
          </w:tcPr>
          <w:p w:rsidR="00EC7D09" w:rsidRPr="007C093D" w:rsidRDefault="00EC7D09" w:rsidP="007C093D">
            <w:pPr>
              <w:spacing w:after="0" w:line="240" w:lineRule="auto"/>
              <w:jc w:val="center"/>
              <w:rPr>
                <w:b/>
                <w:bCs/>
              </w:rPr>
            </w:pPr>
            <w:r w:rsidRPr="007C093D">
              <w:rPr>
                <w:b/>
                <w:bCs/>
              </w:rPr>
              <w:t>5</w:t>
            </w:r>
          </w:p>
        </w:tc>
        <w:tc>
          <w:tcPr>
            <w:tcW w:w="2091" w:type="dxa"/>
          </w:tcPr>
          <w:p w:rsidR="00EC7D09" w:rsidRPr="007C093D" w:rsidRDefault="00EC7D09" w:rsidP="007C093D">
            <w:pPr>
              <w:spacing w:after="0" w:line="240" w:lineRule="auto"/>
              <w:jc w:val="center"/>
              <w:rPr>
                <w:b/>
                <w:bCs/>
              </w:rPr>
            </w:pPr>
            <w:r w:rsidRPr="007C093D">
              <w:rPr>
                <w:b/>
                <w:bCs/>
              </w:rPr>
              <w:t>10</w:t>
            </w:r>
          </w:p>
        </w:tc>
        <w:tc>
          <w:tcPr>
            <w:tcW w:w="2388" w:type="dxa"/>
          </w:tcPr>
          <w:p w:rsidR="00EC7D09" w:rsidRPr="00343D11" w:rsidRDefault="00EC7D09" w:rsidP="007C093D">
            <w:pPr>
              <w:spacing w:after="0" w:line="240" w:lineRule="auto"/>
            </w:pPr>
            <w:r w:rsidRPr="00343D11">
              <w:t>Phòng máy tính</w:t>
            </w:r>
          </w:p>
        </w:tc>
      </w:tr>
      <w:tr w:rsidR="00EC7D09" w:rsidRPr="00343D11">
        <w:tc>
          <w:tcPr>
            <w:tcW w:w="3085" w:type="dxa"/>
          </w:tcPr>
          <w:p w:rsidR="00EC7D09" w:rsidRPr="00343D11" w:rsidRDefault="00EC7D09" w:rsidP="00343D11">
            <w:pPr>
              <w:spacing w:after="0" w:line="240" w:lineRule="auto"/>
            </w:pPr>
            <w:r>
              <w:t>- Sử dụng công cụ Microsoft SourceSafe để quản l</w:t>
            </w:r>
            <w:r w:rsidRPr="006429A6">
              <w:rPr>
                <w:bCs/>
                <w:color w:val="000000"/>
                <w:szCs w:val="26"/>
                <w:lang w:val="pt-BR"/>
              </w:rPr>
              <w:t>ý</w:t>
            </w:r>
            <w:r>
              <w:rPr>
                <w:bCs/>
                <w:color w:val="000000"/>
                <w:szCs w:val="26"/>
                <w:lang w:val="pt-BR"/>
              </w:rPr>
              <w:t xml:space="preserve"> cấu hình và mã nguồn phần mềm</w:t>
            </w:r>
          </w:p>
        </w:tc>
        <w:tc>
          <w:tcPr>
            <w:tcW w:w="1985" w:type="dxa"/>
          </w:tcPr>
          <w:p w:rsidR="00EC7D09" w:rsidRPr="00343D11" w:rsidRDefault="00EC7D09" w:rsidP="00343D11">
            <w:pPr>
              <w:spacing w:after="0" w:line="240" w:lineRule="auto"/>
              <w:jc w:val="center"/>
            </w:pPr>
            <w:r>
              <w:t>5</w:t>
            </w:r>
          </w:p>
        </w:tc>
        <w:tc>
          <w:tcPr>
            <w:tcW w:w="2091" w:type="dxa"/>
          </w:tcPr>
          <w:p w:rsidR="00EC7D09" w:rsidRPr="00343D11" w:rsidRDefault="00EC7D09" w:rsidP="00343D11">
            <w:pPr>
              <w:spacing w:after="0" w:line="240" w:lineRule="auto"/>
              <w:jc w:val="center"/>
            </w:pPr>
            <w:r>
              <w:t>10</w:t>
            </w:r>
          </w:p>
        </w:tc>
        <w:tc>
          <w:tcPr>
            <w:tcW w:w="2388" w:type="dxa"/>
          </w:tcPr>
          <w:p w:rsidR="00EC7D09" w:rsidRPr="00343D11" w:rsidRDefault="00EC7D09" w:rsidP="00343D11">
            <w:pPr>
              <w:spacing w:after="0" w:line="240" w:lineRule="auto"/>
              <w:jc w:val="center"/>
            </w:pPr>
            <w:r w:rsidRPr="00343D11">
              <w:t>Phòng máy tính</w:t>
            </w:r>
          </w:p>
        </w:tc>
      </w:tr>
      <w:tr w:rsidR="00EC7D09" w:rsidRPr="00343D11">
        <w:tc>
          <w:tcPr>
            <w:tcW w:w="3085" w:type="dxa"/>
          </w:tcPr>
          <w:p w:rsidR="00EC7D09" w:rsidRPr="00B1030A" w:rsidRDefault="00EC7D09" w:rsidP="00343D11">
            <w:pPr>
              <w:spacing w:after="0" w:line="240" w:lineRule="auto"/>
              <w:rPr>
                <w:b/>
                <w:bCs/>
              </w:rPr>
            </w:pPr>
            <w:r>
              <w:rPr>
                <w:b/>
                <w:bCs/>
              </w:rPr>
              <w:t>Bài 3: Visio 2010</w:t>
            </w:r>
          </w:p>
        </w:tc>
        <w:tc>
          <w:tcPr>
            <w:tcW w:w="1985" w:type="dxa"/>
          </w:tcPr>
          <w:p w:rsidR="00EC7D09" w:rsidRPr="00B1030A" w:rsidRDefault="00EC7D09" w:rsidP="00343D11">
            <w:pPr>
              <w:spacing w:after="0" w:line="240" w:lineRule="auto"/>
              <w:jc w:val="center"/>
              <w:rPr>
                <w:b/>
                <w:bCs/>
              </w:rPr>
            </w:pPr>
            <w:r w:rsidRPr="00B1030A">
              <w:rPr>
                <w:b/>
                <w:bCs/>
              </w:rPr>
              <w:t>5</w:t>
            </w:r>
          </w:p>
        </w:tc>
        <w:tc>
          <w:tcPr>
            <w:tcW w:w="2091" w:type="dxa"/>
          </w:tcPr>
          <w:p w:rsidR="00EC7D09" w:rsidRPr="00B1030A" w:rsidRDefault="00EC7D09" w:rsidP="00343D11">
            <w:pPr>
              <w:spacing w:after="0" w:line="240" w:lineRule="auto"/>
              <w:jc w:val="center"/>
              <w:rPr>
                <w:b/>
                <w:bCs/>
              </w:rPr>
            </w:pPr>
            <w:r w:rsidRPr="00B1030A">
              <w:rPr>
                <w:b/>
                <w:bCs/>
              </w:rPr>
              <w:t>10</w:t>
            </w:r>
          </w:p>
        </w:tc>
        <w:tc>
          <w:tcPr>
            <w:tcW w:w="2388" w:type="dxa"/>
          </w:tcPr>
          <w:p w:rsidR="00EC7D09" w:rsidRPr="00343D11" w:rsidRDefault="00EC7D09" w:rsidP="00343D11">
            <w:pPr>
              <w:spacing w:after="0" w:line="240" w:lineRule="auto"/>
            </w:pPr>
            <w:r w:rsidRPr="00343D11">
              <w:t>Phòng máy tính</w:t>
            </w:r>
          </w:p>
        </w:tc>
      </w:tr>
      <w:tr w:rsidR="00EC7D09" w:rsidRPr="00B1030A">
        <w:tc>
          <w:tcPr>
            <w:tcW w:w="3085" w:type="dxa"/>
          </w:tcPr>
          <w:p w:rsidR="00EC7D09" w:rsidRPr="00B1030A" w:rsidRDefault="00EC7D09" w:rsidP="00343D11">
            <w:pPr>
              <w:spacing w:after="0" w:line="240" w:lineRule="auto"/>
            </w:pPr>
            <w:r>
              <w:t>- Sử dụng công cụ Visio 2000 để tạo bảng biểu và các mô hình</w:t>
            </w:r>
          </w:p>
        </w:tc>
        <w:tc>
          <w:tcPr>
            <w:tcW w:w="1985" w:type="dxa"/>
          </w:tcPr>
          <w:p w:rsidR="00EC7D09" w:rsidRPr="00B1030A" w:rsidRDefault="00EC7D09" w:rsidP="00343D11">
            <w:pPr>
              <w:spacing w:after="0" w:line="240" w:lineRule="auto"/>
              <w:jc w:val="center"/>
            </w:pPr>
            <w:r>
              <w:t>5</w:t>
            </w:r>
          </w:p>
        </w:tc>
        <w:tc>
          <w:tcPr>
            <w:tcW w:w="2091" w:type="dxa"/>
          </w:tcPr>
          <w:p w:rsidR="00EC7D09" w:rsidRPr="00B1030A" w:rsidRDefault="00EC7D09" w:rsidP="00343D11">
            <w:pPr>
              <w:spacing w:after="0" w:line="240" w:lineRule="auto"/>
              <w:jc w:val="center"/>
            </w:pPr>
            <w:r>
              <w:t>10</w:t>
            </w:r>
          </w:p>
        </w:tc>
        <w:tc>
          <w:tcPr>
            <w:tcW w:w="2388" w:type="dxa"/>
          </w:tcPr>
          <w:p w:rsidR="00EC7D09" w:rsidRPr="00B1030A" w:rsidRDefault="00EC7D09" w:rsidP="00343D11">
            <w:pPr>
              <w:spacing w:after="0" w:line="240" w:lineRule="auto"/>
            </w:pPr>
            <w:r w:rsidRPr="00343D11">
              <w:t>Phòng máy tính</w:t>
            </w:r>
          </w:p>
        </w:tc>
      </w:tr>
      <w:tr w:rsidR="00EC7D09" w:rsidRPr="00343D11">
        <w:tc>
          <w:tcPr>
            <w:tcW w:w="3085" w:type="dxa"/>
          </w:tcPr>
          <w:p w:rsidR="00EC7D09" w:rsidRPr="00343D11" w:rsidRDefault="00EC7D09" w:rsidP="00343D11">
            <w:pPr>
              <w:spacing w:after="0" w:line="240" w:lineRule="auto"/>
              <w:jc w:val="center"/>
              <w:rPr>
                <w:b/>
              </w:rPr>
            </w:pPr>
            <w:r w:rsidRPr="00343D11">
              <w:rPr>
                <w:b/>
              </w:rPr>
              <w:t>Tổng</w:t>
            </w:r>
          </w:p>
        </w:tc>
        <w:tc>
          <w:tcPr>
            <w:tcW w:w="1985" w:type="dxa"/>
          </w:tcPr>
          <w:p w:rsidR="00EC7D09" w:rsidRPr="00343D11" w:rsidRDefault="00EC7D09" w:rsidP="00343D11">
            <w:pPr>
              <w:spacing w:after="0" w:line="240" w:lineRule="auto"/>
              <w:jc w:val="center"/>
              <w:rPr>
                <w:b/>
              </w:rPr>
            </w:pPr>
            <w:r w:rsidRPr="00343D11">
              <w:rPr>
                <w:b/>
              </w:rPr>
              <w:t>15</w:t>
            </w:r>
          </w:p>
        </w:tc>
        <w:tc>
          <w:tcPr>
            <w:tcW w:w="2091" w:type="dxa"/>
          </w:tcPr>
          <w:p w:rsidR="00EC7D09" w:rsidRPr="00343D11" w:rsidRDefault="00EC7D09" w:rsidP="00343D11">
            <w:pPr>
              <w:spacing w:after="0" w:line="240" w:lineRule="auto"/>
              <w:jc w:val="center"/>
              <w:rPr>
                <w:b/>
              </w:rPr>
            </w:pPr>
            <w:r w:rsidRPr="00343D11">
              <w:rPr>
                <w:b/>
              </w:rPr>
              <w:t>30</w:t>
            </w:r>
          </w:p>
        </w:tc>
        <w:tc>
          <w:tcPr>
            <w:tcW w:w="2388" w:type="dxa"/>
          </w:tcPr>
          <w:p w:rsidR="00EC7D09" w:rsidRPr="00343D11" w:rsidRDefault="00EC7D09" w:rsidP="00343D11">
            <w:pPr>
              <w:spacing w:after="0" w:line="240" w:lineRule="auto"/>
            </w:pPr>
          </w:p>
        </w:tc>
      </w:tr>
    </w:tbl>
    <w:p w:rsidR="00EC7D09" w:rsidRDefault="00EC7D09" w:rsidP="00ED5322">
      <w:pPr>
        <w:spacing w:after="0"/>
      </w:pPr>
    </w:p>
    <w:p w:rsidR="00EC7D09" w:rsidRPr="00362879" w:rsidRDefault="00EC7D09" w:rsidP="00ED5322">
      <w:pPr>
        <w:spacing w:after="0"/>
        <w:rPr>
          <w:b/>
        </w:rPr>
      </w:pPr>
      <w:r w:rsidRPr="00362879">
        <w:rPr>
          <w:b/>
        </w:rPr>
        <w:t>IX. Hình thức tổ chức dạy học</w:t>
      </w:r>
    </w:p>
    <w:p w:rsidR="00EC7D09" w:rsidRDefault="00EC7D09" w:rsidP="00ED5322">
      <w:pPr>
        <w:spacing w:after="0"/>
      </w:pPr>
      <w:r w:rsidRPr="00362879">
        <w:rPr>
          <w:b/>
          <w:i/>
        </w:rPr>
        <w:t>Lịch trình chung</w:t>
      </w:r>
      <w:r>
        <w:t>: (ghi tổng số giờ tín chỉ cho mỗi cột)</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7"/>
        <w:gridCol w:w="1350"/>
        <w:gridCol w:w="1061"/>
        <w:gridCol w:w="1297"/>
        <w:gridCol w:w="1435"/>
        <w:gridCol w:w="1559"/>
        <w:gridCol w:w="1323"/>
      </w:tblGrid>
      <w:tr w:rsidR="00EC7D09" w:rsidRPr="00343D11">
        <w:tc>
          <w:tcPr>
            <w:tcW w:w="1297" w:type="dxa"/>
            <w:vMerge w:val="restart"/>
            <w:vAlign w:val="center"/>
          </w:tcPr>
          <w:p w:rsidR="00EC7D09" w:rsidRPr="00343D11" w:rsidRDefault="00EC7D09" w:rsidP="00343D11">
            <w:pPr>
              <w:spacing w:after="0" w:line="240" w:lineRule="auto"/>
              <w:jc w:val="center"/>
            </w:pPr>
            <w:r w:rsidRPr="00343D11">
              <w:t>Nội dung</w:t>
            </w:r>
          </w:p>
        </w:tc>
        <w:tc>
          <w:tcPr>
            <w:tcW w:w="6702" w:type="dxa"/>
            <w:gridSpan w:val="5"/>
            <w:vAlign w:val="center"/>
          </w:tcPr>
          <w:p w:rsidR="00EC7D09" w:rsidRPr="00343D11" w:rsidRDefault="00EC7D09" w:rsidP="00343D11">
            <w:pPr>
              <w:spacing w:after="0" w:line="240" w:lineRule="auto"/>
              <w:jc w:val="center"/>
            </w:pPr>
            <w:r w:rsidRPr="00343D11">
              <w:t>Hình thức tổ chức dạy học</w:t>
            </w:r>
          </w:p>
        </w:tc>
        <w:tc>
          <w:tcPr>
            <w:tcW w:w="1323" w:type="dxa"/>
            <w:vMerge w:val="restart"/>
            <w:vAlign w:val="center"/>
          </w:tcPr>
          <w:p w:rsidR="00EC7D09" w:rsidRPr="00343D11" w:rsidRDefault="00EC7D09" w:rsidP="00343D11">
            <w:pPr>
              <w:spacing w:after="0" w:line="240" w:lineRule="auto"/>
              <w:jc w:val="center"/>
            </w:pPr>
            <w:r w:rsidRPr="00343D11">
              <w:t>Tổng</w:t>
            </w:r>
          </w:p>
        </w:tc>
      </w:tr>
      <w:tr w:rsidR="00EC7D09" w:rsidRPr="00343D11">
        <w:tc>
          <w:tcPr>
            <w:tcW w:w="1297" w:type="dxa"/>
            <w:vMerge/>
          </w:tcPr>
          <w:p w:rsidR="00EC7D09" w:rsidRPr="00343D11" w:rsidRDefault="00EC7D09" w:rsidP="00343D11">
            <w:pPr>
              <w:spacing w:after="0" w:line="240" w:lineRule="auto"/>
            </w:pPr>
          </w:p>
        </w:tc>
        <w:tc>
          <w:tcPr>
            <w:tcW w:w="3708" w:type="dxa"/>
            <w:gridSpan w:val="3"/>
            <w:vAlign w:val="center"/>
          </w:tcPr>
          <w:p w:rsidR="00EC7D09" w:rsidRPr="00343D11" w:rsidRDefault="00EC7D09" w:rsidP="00343D11">
            <w:pPr>
              <w:spacing w:after="0" w:line="240" w:lineRule="auto"/>
              <w:jc w:val="center"/>
            </w:pPr>
            <w:r w:rsidRPr="00343D11">
              <w:t>Lên lớp</w:t>
            </w:r>
          </w:p>
        </w:tc>
        <w:tc>
          <w:tcPr>
            <w:tcW w:w="1435" w:type="dxa"/>
            <w:vMerge w:val="restart"/>
            <w:vAlign w:val="center"/>
          </w:tcPr>
          <w:p w:rsidR="00EC7D09" w:rsidRPr="00343D11" w:rsidRDefault="00EC7D09" w:rsidP="00343D11">
            <w:pPr>
              <w:spacing w:after="0" w:line="240" w:lineRule="auto"/>
              <w:jc w:val="center"/>
            </w:pPr>
            <w:r w:rsidRPr="00343D11">
              <w:t xml:space="preserve">Thực hành, </w:t>
            </w:r>
            <w:r w:rsidRPr="00343D11">
              <w:lastRenderedPageBreak/>
              <w:t>thí nghiệm</w:t>
            </w:r>
          </w:p>
        </w:tc>
        <w:tc>
          <w:tcPr>
            <w:tcW w:w="1559" w:type="dxa"/>
            <w:vMerge w:val="restart"/>
            <w:vAlign w:val="center"/>
          </w:tcPr>
          <w:p w:rsidR="00EC7D09" w:rsidRPr="00343D11" w:rsidRDefault="00EC7D09" w:rsidP="00343D11">
            <w:pPr>
              <w:spacing w:after="0" w:line="240" w:lineRule="auto"/>
              <w:jc w:val="center"/>
            </w:pPr>
            <w:r w:rsidRPr="00343D11">
              <w:lastRenderedPageBreak/>
              <w:t xml:space="preserve">Tự học, tự </w:t>
            </w:r>
            <w:r w:rsidRPr="00343D11">
              <w:lastRenderedPageBreak/>
              <w:t>nghiên cứu</w:t>
            </w:r>
          </w:p>
        </w:tc>
        <w:tc>
          <w:tcPr>
            <w:tcW w:w="1323" w:type="dxa"/>
            <w:vMerge/>
          </w:tcPr>
          <w:p w:rsidR="00EC7D09" w:rsidRPr="00343D11" w:rsidRDefault="00EC7D09" w:rsidP="00343D11">
            <w:pPr>
              <w:spacing w:after="0" w:line="240" w:lineRule="auto"/>
            </w:pPr>
          </w:p>
        </w:tc>
      </w:tr>
      <w:tr w:rsidR="00EC7D09" w:rsidRPr="00343D11">
        <w:tc>
          <w:tcPr>
            <w:tcW w:w="1297" w:type="dxa"/>
            <w:vMerge/>
          </w:tcPr>
          <w:p w:rsidR="00EC7D09" w:rsidRPr="00343D11" w:rsidRDefault="00EC7D09" w:rsidP="00343D11">
            <w:pPr>
              <w:spacing w:after="0" w:line="240" w:lineRule="auto"/>
            </w:pPr>
          </w:p>
        </w:tc>
        <w:tc>
          <w:tcPr>
            <w:tcW w:w="1350" w:type="dxa"/>
            <w:vAlign w:val="center"/>
          </w:tcPr>
          <w:p w:rsidR="00EC7D09" w:rsidRPr="00343D11" w:rsidRDefault="00EC7D09" w:rsidP="00343D11">
            <w:pPr>
              <w:spacing w:after="0" w:line="240" w:lineRule="auto"/>
              <w:jc w:val="center"/>
            </w:pPr>
            <w:r w:rsidRPr="00343D11">
              <w:t>Lý thuyết</w:t>
            </w:r>
          </w:p>
        </w:tc>
        <w:tc>
          <w:tcPr>
            <w:tcW w:w="1061" w:type="dxa"/>
            <w:vAlign w:val="center"/>
          </w:tcPr>
          <w:p w:rsidR="00EC7D09" w:rsidRPr="00343D11" w:rsidRDefault="00EC7D09" w:rsidP="00343D11">
            <w:pPr>
              <w:spacing w:after="0" w:line="240" w:lineRule="auto"/>
              <w:jc w:val="center"/>
            </w:pPr>
            <w:r w:rsidRPr="00343D11">
              <w:t>Bài tập</w:t>
            </w:r>
          </w:p>
        </w:tc>
        <w:tc>
          <w:tcPr>
            <w:tcW w:w="1297" w:type="dxa"/>
            <w:vAlign w:val="center"/>
          </w:tcPr>
          <w:p w:rsidR="00EC7D09" w:rsidRPr="00343D11" w:rsidRDefault="00EC7D09" w:rsidP="00343D11">
            <w:pPr>
              <w:spacing w:after="0" w:line="240" w:lineRule="auto"/>
              <w:jc w:val="center"/>
            </w:pPr>
            <w:r w:rsidRPr="00343D11">
              <w:t>Thảo luận</w:t>
            </w:r>
          </w:p>
        </w:tc>
        <w:tc>
          <w:tcPr>
            <w:tcW w:w="1435" w:type="dxa"/>
            <w:vMerge/>
          </w:tcPr>
          <w:p w:rsidR="00EC7D09" w:rsidRPr="00343D11" w:rsidRDefault="00EC7D09" w:rsidP="00343D11">
            <w:pPr>
              <w:spacing w:after="0" w:line="240" w:lineRule="auto"/>
            </w:pPr>
          </w:p>
        </w:tc>
        <w:tc>
          <w:tcPr>
            <w:tcW w:w="1559" w:type="dxa"/>
            <w:vMerge/>
          </w:tcPr>
          <w:p w:rsidR="00EC7D09" w:rsidRPr="00343D11" w:rsidRDefault="00EC7D09" w:rsidP="00343D11">
            <w:pPr>
              <w:spacing w:after="0" w:line="240" w:lineRule="auto"/>
            </w:pPr>
          </w:p>
        </w:tc>
        <w:tc>
          <w:tcPr>
            <w:tcW w:w="1323" w:type="dxa"/>
            <w:vMerge/>
          </w:tcPr>
          <w:p w:rsidR="00EC7D09" w:rsidRPr="00343D11" w:rsidRDefault="00EC7D09" w:rsidP="00343D11">
            <w:pPr>
              <w:spacing w:after="0" w:line="240" w:lineRule="auto"/>
            </w:pPr>
          </w:p>
        </w:tc>
      </w:tr>
      <w:tr w:rsidR="00EC7D09" w:rsidRPr="00343D11">
        <w:tc>
          <w:tcPr>
            <w:tcW w:w="1297" w:type="dxa"/>
          </w:tcPr>
          <w:p w:rsidR="00EC7D09" w:rsidRPr="00343D11" w:rsidRDefault="00EC7D09" w:rsidP="00343D11">
            <w:pPr>
              <w:spacing w:after="0" w:line="240" w:lineRule="auto"/>
            </w:pPr>
            <w:r w:rsidRPr="00343D11">
              <w:lastRenderedPageBreak/>
              <w:t>Chương 1</w:t>
            </w:r>
          </w:p>
        </w:tc>
        <w:tc>
          <w:tcPr>
            <w:tcW w:w="1350" w:type="dxa"/>
          </w:tcPr>
          <w:p w:rsidR="00EC7D09" w:rsidRPr="00343D11" w:rsidRDefault="00EC7D09" w:rsidP="00343D11">
            <w:pPr>
              <w:spacing w:after="0" w:line="240" w:lineRule="auto"/>
            </w:pPr>
            <w:r>
              <w:t>3</w:t>
            </w:r>
          </w:p>
        </w:tc>
        <w:tc>
          <w:tcPr>
            <w:tcW w:w="1061" w:type="dxa"/>
          </w:tcPr>
          <w:p w:rsidR="00EC7D09" w:rsidRPr="00343D11" w:rsidRDefault="00EC7D09" w:rsidP="00343D11">
            <w:pPr>
              <w:spacing w:after="0" w:line="240" w:lineRule="auto"/>
            </w:pPr>
          </w:p>
        </w:tc>
        <w:tc>
          <w:tcPr>
            <w:tcW w:w="1297" w:type="dxa"/>
          </w:tcPr>
          <w:p w:rsidR="00EC7D09" w:rsidRPr="00343D11" w:rsidRDefault="00EC7D09" w:rsidP="00343D11">
            <w:pPr>
              <w:spacing w:after="0" w:line="240" w:lineRule="auto"/>
            </w:pPr>
          </w:p>
        </w:tc>
        <w:tc>
          <w:tcPr>
            <w:tcW w:w="1435" w:type="dxa"/>
          </w:tcPr>
          <w:p w:rsidR="00EC7D09" w:rsidRPr="00343D11" w:rsidRDefault="00EC7D09" w:rsidP="00343D11">
            <w:pPr>
              <w:spacing w:after="0" w:line="240" w:lineRule="auto"/>
            </w:pPr>
          </w:p>
        </w:tc>
        <w:tc>
          <w:tcPr>
            <w:tcW w:w="1559" w:type="dxa"/>
          </w:tcPr>
          <w:p w:rsidR="00EC7D09" w:rsidRPr="00343D11" w:rsidRDefault="00EC7D09" w:rsidP="00343D11">
            <w:pPr>
              <w:spacing w:after="0" w:line="240" w:lineRule="auto"/>
            </w:pPr>
            <w:r>
              <w:t>5</w:t>
            </w:r>
          </w:p>
        </w:tc>
        <w:tc>
          <w:tcPr>
            <w:tcW w:w="1323" w:type="dxa"/>
          </w:tcPr>
          <w:p w:rsidR="00EC7D09" w:rsidRPr="00343D11" w:rsidRDefault="00EC7D09" w:rsidP="00343D11">
            <w:pPr>
              <w:spacing w:after="0" w:line="240" w:lineRule="auto"/>
            </w:pPr>
          </w:p>
        </w:tc>
      </w:tr>
      <w:tr w:rsidR="00EC7D09" w:rsidRPr="00343D11">
        <w:tc>
          <w:tcPr>
            <w:tcW w:w="1297" w:type="dxa"/>
          </w:tcPr>
          <w:p w:rsidR="00EC7D09" w:rsidRPr="00343D11" w:rsidRDefault="00EC7D09" w:rsidP="00343D11">
            <w:pPr>
              <w:spacing w:after="0" w:line="240" w:lineRule="auto"/>
            </w:pPr>
            <w:r w:rsidRPr="00343D11">
              <w:t>Chương 2</w:t>
            </w:r>
          </w:p>
        </w:tc>
        <w:tc>
          <w:tcPr>
            <w:tcW w:w="1350" w:type="dxa"/>
          </w:tcPr>
          <w:p w:rsidR="00EC7D09" w:rsidRPr="00343D11" w:rsidRDefault="00EC7D09" w:rsidP="00343D11">
            <w:pPr>
              <w:spacing w:after="0" w:line="240" w:lineRule="auto"/>
            </w:pPr>
            <w:r>
              <w:t>6</w:t>
            </w:r>
          </w:p>
        </w:tc>
        <w:tc>
          <w:tcPr>
            <w:tcW w:w="1061" w:type="dxa"/>
          </w:tcPr>
          <w:p w:rsidR="00EC7D09" w:rsidRPr="00343D11" w:rsidRDefault="00EC7D09" w:rsidP="00343D11">
            <w:pPr>
              <w:spacing w:after="0" w:line="240" w:lineRule="auto"/>
            </w:pPr>
            <w:r>
              <w:t>1</w:t>
            </w:r>
          </w:p>
        </w:tc>
        <w:tc>
          <w:tcPr>
            <w:tcW w:w="1297" w:type="dxa"/>
          </w:tcPr>
          <w:p w:rsidR="00EC7D09" w:rsidRPr="00343D11" w:rsidRDefault="00EC7D09" w:rsidP="00343D11">
            <w:pPr>
              <w:spacing w:after="0" w:line="240" w:lineRule="auto"/>
            </w:pPr>
          </w:p>
        </w:tc>
        <w:tc>
          <w:tcPr>
            <w:tcW w:w="1435" w:type="dxa"/>
          </w:tcPr>
          <w:p w:rsidR="00EC7D09" w:rsidRPr="00343D11" w:rsidRDefault="00EC7D09" w:rsidP="00343D11">
            <w:pPr>
              <w:spacing w:after="0" w:line="240" w:lineRule="auto"/>
            </w:pPr>
            <w:r>
              <w:t>5</w:t>
            </w:r>
          </w:p>
        </w:tc>
        <w:tc>
          <w:tcPr>
            <w:tcW w:w="1559" w:type="dxa"/>
          </w:tcPr>
          <w:p w:rsidR="00EC7D09" w:rsidRPr="00343D11" w:rsidRDefault="00EC7D09" w:rsidP="00343D11">
            <w:pPr>
              <w:spacing w:after="0" w:line="240" w:lineRule="auto"/>
            </w:pPr>
            <w:r>
              <w:t>20</w:t>
            </w:r>
          </w:p>
        </w:tc>
        <w:tc>
          <w:tcPr>
            <w:tcW w:w="1323" w:type="dxa"/>
          </w:tcPr>
          <w:p w:rsidR="00EC7D09" w:rsidRPr="00343D11" w:rsidRDefault="00EC7D09" w:rsidP="00343D11">
            <w:pPr>
              <w:spacing w:after="0" w:line="240" w:lineRule="auto"/>
            </w:pPr>
          </w:p>
        </w:tc>
      </w:tr>
      <w:tr w:rsidR="00EC7D09" w:rsidRPr="00343D11">
        <w:tc>
          <w:tcPr>
            <w:tcW w:w="1297" w:type="dxa"/>
          </w:tcPr>
          <w:p w:rsidR="00EC7D09" w:rsidRPr="00343D11" w:rsidRDefault="00EC7D09" w:rsidP="00343D11">
            <w:pPr>
              <w:spacing w:after="0" w:line="240" w:lineRule="auto"/>
            </w:pPr>
            <w:r w:rsidRPr="00343D11">
              <w:t>Chương</w:t>
            </w:r>
            <w:r>
              <w:t xml:space="preserve"> 3</w:t>
            </w:r>
          </w:p>
        </w:tc>
        <w:tc>
          <w:tcPr>
            <w:tcW w:w="1350" w:type="dxa"/>
          </w:tcPr>
          <w:p w:rsidR="00EC7D09" w:rsidRPr="00343D11" w:rsidRDefault="00EC7D09" w:rsidP="00343D11">
            <w:pPr>
              <w:spacing w:after="0" w:line="240" w:lineRule="auto"/>
            </w:pPr>
            <w:r>
              <w:t>3</w:t>
            </w:r>
          </w:p>
        </w:tc>
        <w:tc>
          <w:tcPr>
            <w:tcW w:w="1061" w:type="dxa"/>
          </w:tcPr>
          <w:p w:rsidR="00EC7D09" w:rsidRPr="00343D11" w:rsidRDefault="00EC7D09" w:rsidP="00343D11">
            <w:pPr>
              <w:spacing w:after="0" w:line="240" w:lineRule="auto"/>
            </w:pPr>
          </w:p>
        </w:tc>
        <w:tc>
          <w:tcPr>
            <w:tcW w:w="1297" w:type="dxa"/>
          </w:tcPr>
          <w:p w:rsidR="00EC7D09" w:rsidRPr="00343D11" w:rsidRDefault="00EC7D09" w:rsidP="00343D11">
            <w:pPr>
              <w:spacing w:after="0" w:line="240" w:lineRule="auto"/>
            </w:pPr>
            <w:r>
              <w:t>1</w:t>
            </w:r>
          </w:p>
        </w:tc>
        <w:tc>
          <w:tcPr>
            <w:tcW w:w="1435" w:type="dxa"/>
          </w:tcPr>
          <w:p w:rsidR="00EC7D09" w:rsidRPr="00343D11" w:rsidRDefault="00EC7D09" w:rsidP="00343D11">
            <w:pPr>
              <w:spacing w:after="0" w:line="240" w:lineRule="auto"/>
            </w:pPr>
          </w:p>
        </w:tc>
        <w:tc>
          <w:tcPr>
            <w:tcW w:w="1559" w:type="dxa"/>
          </w:tcPr>
          <w:p w:rsidR="00EC7D09" w:rsidRPr="00343D11" w:rsidRDefault="00EC7D09" w:rsidP="00343D11">
            <w:pPr>
              <w:spacing w:after="0" w:line="240" w:lineRule="auto"/>
            </w:pPr>
            <w:r>
              <w:t>15</w:t>
            </w:r>
          </w:p>
        </w:tc>
        <w:tc>
          <w:tcPr>
            <w:tcW w:w="1323" w:type="dxa"/>
          </w:tcPr>
          <w:p w:rsidR="00EC7D09" w:rsidRPr="00343D11" w:rsidRDefault="00EC7D09" w:rsidP="00343D11">
            <w:pPr>
              <w:spacing w:after="0" w:line="240" w:lineRule="auto"/>
            </w:pPr>
          </w:p>
        </w:tc>
      </w:tr>
      <w:tr w:rsidR="00EC7D09" w:rsidRPr="00343D11">
        <w:tc>
          <w:tcPr>
            <w:tcW w:w="1297" w:type="dxa"/>
          </w:tcPr>
          <w:p w:rsidR="00EC7D09" w:rsidRPr="00343D11" w:rsidRDefault="00EC7D09" w:rsidP="00343D11">
            <w:pPr>
              <w:spacing w:after="0" w:line="240" w:lineRule="auto"/>
            </w:pPr>
            <w:r w:rsidRPr="00343D11">
              <w:t>Chương</w:t>
            </w:r>
            <w:r>
              <w:t xml:space="preserve"> 4</w:t>
            </w:r>
          </w:p>
        </w:tc>
        <w:tc>
          <w:tcPr>
            <w:tcW w:w="1350" w:type="dxa"/>
          </w:tcPr>
          <w:p w:rsidR="00EC7D09" w:rsidRPr="00343D11" w:rsidRDefault="00EC7D09" w:rsidP="00343D11">
            <w:pPr>
              <w:spacing w:after="0" w:line="240" w:lineRule="auto"/>
            </w:pPr>
            <w:r>
              <w:t>3</w:t>
            </w:r>
          </w:p>
        </w:tc>
        <w:tc>
          <w:tcPr>
            <w:tcW w:w="1061" w:type="dxa"/>
          </w:tcPr>
          <w:p w:rsidR="00EC7D09" w:rsidRPr="00343D11" w:rsidRDefault="00EC7D09" w:rsidP="00343D11">
            <w:pPr>
              <w:spacing w:after="0" w:line="240" w:lineRule="auto"/>
            </w:pPr>
          </w:p>
        </w:tc>
        <w:tc>
          <w:tcPr>
            <w:tcW w:w="1297" w:type="dxa"/>
          </w:tcPr>
          <w:p w:rsidR="00EC7D09" w:rsidRPr="00343D11" w:rsidRDefault="00EC7D09" w:rsidP="00343D11">
            <w:pPr>
              <w:spacing w:after="0" w:line="240" w:lineRule="auto"/>
            </w:pPr>
          </w:p>
        </w:tc>
        <w:tc>
          <w:tcPr>
            <w:tcW w:w="1435" w:type="dxa"/>
          </w:tcPr>
          <w:p w:rsidR="00EC7D09" w:rsidRPr="00343D11" w:rsidRDefault="00EC7D09" w:rsidP="00343D11">
            <w:pPr>
              <w:spacing w:after="0" w:line="240" w:lineRule="auto"/>
            </w:pPr>
          </w:p>
        </w:tc>
        <w:tc>
          <w:tcPr>
            <w:tcW w:w="1559" w:type="dxa"/>
          </w:tcPr>
          <w:p w:rsidR="00EC7D09" w:rsidRPr="00343D11" w:rsidRDefault="00EC7D09" w:rsidP="00343D11">
            <w:pPr>
              <w:spacing w:after="0" w:line="240" w:lineRule="auto"/>
            </w:pPr>
            <w:r>
              <w:t>10</w:t>
            </w:r>
          </w:p>
        </w:tc>
        <w:tc>
          <w:tcPr>
            <w:tcW w:w="1323" w:type="dxa"/>
          </w:tcPr>
          <w:p w:rsidR="00EC7D09" w:rsidRPr="00343D11" w:rsidRDefault="00EC7D09" w:rsidP="00343D11">
            <w:pPr>
              <w:spacing w:after="0" w:line="240" w:lineRule="auto"/>
            </w:pPr>
          </w:p>
        </w:tc>
      </w:tr>
      <w:tr w:rsidR="00EC7D09" w:rsidRPr="00343D11">
        <w:tc>
          <w:tcPr>
            <w:tcW w:w="1297" w:type="dxa"/>
          </w:tcPr>
          <w:p w:rsidR="00EC7D09" w:rsidRPr="00343D11" w:rsidRDefault="00EC7D09" w:rsidP="00343D11">
            <w:pPr>
              <w:spacing w:after="0" w:line="240" w:lineRule="auto"/>
            </w:pPr>
            <w:r w:rsidRPr="00343D11">
              <w:t>Chương</w:t>
            </w:r>
            <w:r>
              <w:t xml:space="preserve"> 5</w:t>
            </w:r>
          </w:p>
        </w:tc>
        <w:tc>
          <w:tcPr>
            <w:tcW w:w="1350" w:type="dxa"/>
          </w:tcPr>
          <w:p w:rsidR="00EC7D09" w:rsidRPr="00343D11" w:rsidRDefault="00EC7D09" w:rsidP="00343D11">
            <w:pPr>
              <w:spacing w:after="0" w:line="240" w:lineRule="auto"/>
            </w:pPr>
            <w:r>
              <w:t>3</w:t>
            </w:r>
          </w:p>
        </w:tc>
        <w:tc>
          <w:tcPr>
            <w:tcW w:w="1061" w:type="dxa"/>
          </w:tcPr>
          <w:p w:rsidR="00EC7D09" w:rsidRPr="00343D11" w:rsidRDefault="00EC7D09" w:rsidP="00343D11">
            <w:pPr>
              <w:spacing w:after="0" w:line="240" w:lineRule="auto"/>
            </w:pPr>
          </w:p>
        </w:tc>
        <w:tc>
          <w:tcPr>
            <w:tcW w:w="1297" w:type="dxa"/>
          </w:tcPr>
          <w:p w:rsidR="00EC7D09" w:rsidRPr="00343D11" w:rsidRDefault="00EC7D09" w:rsidP="00343D11">
            <w:pPr>
              <w:spacing w:after="0" w:line="240" w:lineRule="auto"/>
            </w:pPr>
          </w:p>
        </w:tc>
        <w:tc>
          <w:tcPr>
            <w:tcW w:w="1435" w:type="dxa"/>
          </w:tcPr>
          <w:p w:rsidR="00EC7D09" w:rsidRPr="00343D11" w:rsidRDefault="00EC7D09" w:rsidP="00343D11">
            <w:pPr>
              <w:spacing w:after="0" w:line="240" w:lineRule="auto"/>
            </w:pPr>
            <w:r>
              <w:t>5</w:t>
            </w:r>
          </w:p>
        </w:tc>
        <w:tc>
          <w:tcPr>
            <w:tcW w:w="1559" w:type="dxa"/>
          </w:tcPr>
          <w:p w:rsidR="00EC7D09" w:rsidRPr="00343D11" w:rsidRDefault="00EC7D09" w:rsidP="00343D11">
            <w:pPr>
              <w:spacing w:after="0" w:line="240" w:lineRule="auto"/>
            </w:pPr>
            <w:r>
              <w:t>15</w:t>
            </w:r>
          </w:p>
        </w:tc>
        <w:tc>
          <w:tcPr>
            <w:tcW w:w="1323" w:type="dxa"/>
          </w:tcPr>
          <w:p w:rsidR="00EC7D09" w:rsidRPr="00343D11" w:rsidRDefault="00EC7D09" w:rsidP="00343D11">
            <w:pPr>
              <w:spacing w:after="0" w:line="240" w:lineRule="auto"/>
            </w:pPr>
          </w:p>
        </w:tc>
      </w:tr>
      <w:tr w:rsidR="00EC7D09" w:rsidRPr="00343D11">
        <w:tc>
          <w:tcPr>
            <w:tcW w:w="1297" w:type="dxa"/>
          </w:tcPr>
          <w:p w:rsidR="00EC7D09" w:rsidRPr="00343D11" w:rsidRDefault="00EC7D09" w:rsidP="00343D11">
            <w:pPr>
              <w:spacing w:after="0" w:line="240" w:lineRule="auto"/>
            </w:pPr>
            <w:r w:rsidRPr="00343D11">
              <w:t>Chương</w:t>
            </w:r>
            <w:r>
              <w:t xml:space="preserve"> 6</w:t>
            </w:r>
          </w:p>
        </w:tc>
        <w:tc>
          <w:tcPr>
            <w:tcW w:w="1350" w:type="dxa"/>
          </w:tcPr>
          <w:p w:rsidR="00EC7D09" w:rsidRPr="00343D11" w:rsidRDefault="00EC7D09" w:rsidP="00343D11">
            <w:pPr>
              <w:spacing w:after="0" w:line="240" w:lineRule="auto"/>
            </w:pPr>
            <w:r>
              <w:t>3</w:t>
            </w:r>
          </w:p>
        </w:tc>
        <w:tc>
          <w:tcPr>
            <w:tcW w:w="1061" w:type="dxa"/>
          </w:tcPr>
          <w:p w:rsidR="00EC7D09" w:rsidRPr="00343D11" w:rsidRDefault="00EC7D09" w:rsidP="00343D11">
            <w:pPr>
              <w:spacing w:after="0" w:line="240" w:lineRule="auto"/>
            </w:pPr>
            <w:r>
              <w:t>1</w:t>
            </w:r>
          </w:p>
        </w:tc>
        <w:tc>
          <w:tcPr>
            <w:tcW w:w="1297" w:type="dxa"/>
          </w:tcPr>
          <w:p w:rsidR="00EC7D09" w:rsidRPr="00343D11" w:rsidRDefault="00EC7D09" w:rsidP="00343D11">
            <w:pPr>
              <w:spacing w:after="0" w:line="240" w:lineRule="auto"/>
            </w:pPr>
            <w:r>
              <w:t>1</w:t>
            </w:r>
          </w:p>
        </w:tc>
        <w:tc>
          <w:tcPr>
            <w:tcW w:w="1435" w:type="dxa"/>
          </w:tcPr>
          <w:p w:rsidR="00EC7D09" w:rsidRPr="00343D11" w:rsidRDefault="00EC7D09" w:rsidP="00343D11">
            <w:pPr>
              <w:spacing w:after="0" w:line="240" w:lineRule="auto"/>
            </w:pPr>
          </w:p>
        </w:tc>
        <w:tc>
          <w:tcPr>
            <w:tcW w:w="1559" w:type="dxa"/>
          </w:tcPr>
          <w:p w:rsidR="00EC7D09" w:rsidRPr="00343D11" w:rsidRDefault="00EC7D09" w:rsidP="00343D11">
            <w:pPr>
              <w:spacing w:after="0" w:line="240" w:lineRule="auto"/>
            </w:pPr>
            <w:r>
              <w:t>10</w:t>
            </w:r>
          </w:p>
        </w:tc>
        <w:tc>
          <w:tcPr>
            <w:tcW w:w="1323" w:type="dxa"/>
          </w:tcPr>
          <w:p w:rsidR="00EC7D09" w:rsidRPr="00343D11" w:rsidRDefault="00EC7D09" w:rsidP="00343D11">
            <w:pPr>
              <w:spacing w:after="0" w:line="240" w:lineRule="auto"/>
            </w:pPr>
          </w:p>
        </w:tc>
      </w:tr>
      <w:tr w:rsidR="00EC7D09" w:rsidRPr="00343D11">
        <w:tc>
          <w:tcPr>
            <w:tcW w:w="1297" w:type="dxa"/>
          </w:tcPr>
          <w:p w:rsidR="00EC7D09" w:rsidRPr="00343D11" w:rsidRDefault="00EC7D09" w:rsidP="00343D11">
            <w:pPr>
              <w:spacing w:after="0" w:line="240" w:lineRule="auto"/>
            </w:pPr>
            <w:r w:rsidRPr="00343D11">
              <w:t>Chương</w:t>
            </w:r>
            <w:r>
              <w:t xml:space="preserve"> 7</w:t>
            </w:r>
          </w:p>
        </w:tc>
        <w:tc>
          <w:tcPr>
            <w:tcW w:w="1350" w:type="dxa"/>
          </w:tcPr>
          <w:p w:rsidR="00EC7D09" w:rsidRPr="00343D11" w:rsidRDefault="00EC7D09" w:rsidP="00343D11">
            <w:pPr>
              <w:spacing w:after="0" w:line="240" w:lineRule="auto"/>
            </w:pPr>
            <w:r>
              <w:t>5</w:t>
            </w:r>
          </w:p>
        </w:tc>
        <w:tc>
          <w:tcPr>
            <w:tcW w:w="1061" w:type="dxa"/>
          </w:tcPr>
          <w:p w:rsidR="00EC7D09" w:rsidRPr="00343D11" w:rsidRDefault="00EC7D09" w:rsidP="00343D11">
            <w:pPr>
              <w:spacing w:after="0" w:line="240" w:lineRule="auto"/>
            </w:pPr>
          </w:p>
        </w:tc>
        <w:tc>
          <w:tcPr>
            <w:tcW w:w="1297" w:type="dxa"/>
          </w:tcPr>
          <w:p w:rsidR="00EC7D09" w:rsidRPr="00343D11" w:rsidRDefault="00EC7D09" w:rsidP="00343D11">
            <w:pPr>
              <w:spacing w:after="0" w:line="240" w:lineRule="auto"/>
            </w:pPr>
          </w:p>
        </w:tc>
        <w:tc>
          <w:tcPr>
            <w:tcW w:w="1435" w:type="dxa"/>
          </w:tcPr>
          <w:p w:rsidR="00EC7D09" w:rsidRPr="00343D11" w:rsidRDefault="00EC7D09" w:rsidP="00343D11">
            <w:pPr>
              <w:spacing w:after="0" w:line="240" w:lineRule="auto"/>
            </w:pPr>
            <w:r>
              <w:t>5</w:t>
            </w:r>
          </w:p>
        </w:tc>
        <w:tc>
          <w:tcPr>
            <w:tcW w:w="1559" w:type="dxa"/>
          </w:tcPr>
          <w:p w:rsidR="00EC7D09" w:rsidRPr="00343D11" w:rsidRDefault="00EC7D09" w:rsidP="00343D11">
            <w:pPr>
              <w:spacing w:after="0" w:line="240" w:lineRule="auto"/>
            </w:pPr>
            <w:r>
              <w:t>15</w:t>
            </w:r>
          </w:p>
        </w:tc>
        <w:tc>
          <w:tcPr>
            <w:tcW w:w="1323" w:type="dxa"/>
          </w:tcPr>
          <w:p w:rsidR="00EC7D09" w:rsidRPr="00343D11" w:rsidRDefault="00EC7D09" w:rsidP="00343D11">
            <w:pPr>
              <w:spacing w:after="0" w:line="240" w:lineRule="auto"/>
            </w:pPr>
          </w:p>
        </w:tc>
      </w:tr>
      <w:tr w:rsidR="00EC7D09" w:rsidRPr="00343D11">
        <w:tc>
          <w:tcPr>
            <w:tcW w:w="1297" w:type="dxa"/>
          </w:tcPr>
          <w:p w:rsidR="00EC7D09" w:rsidRPr="00343D11" w:rsidRDefault="00EC7D09" w:rsidP="00343D11">
            <w:pPr>
              <w:spacing w:after="0" w:line="240" w:lineRule="auto"/>
              <w:jc w:val="center"/>
              <w:rPr>
                <w:b/>
              </w:rPr>
            </w:pPr>
            <w:r w:rsidRPr="00343D11">
              <w:rPr>
                <w:b/>
              </w:rPr>
              <w:t>Tổng</w:t>
            </w:r>
          </w:p>
        </w:tc>
        <w:tc>
          <w:tcPr>
            <w:tcW w:w="1350" w:type="dxa"/>
          </w:tcPr>
          <w:p w:rsidR="00EC7D09" w:rsidRPr="00343D11" w:rsidRDefault="00EC7D09" w:rsidP="00343D11">
            <w:pPr>
              <w:spacing w:after="0" w:line="240" w:lineRule="auto"/>
              <w:jc w:val="center"/>
              <w:rPr>
                <w:b/>
              </w:rPr>
            </w:pPr>
            <w:r>
              <w:rPr>
                <w:b/>
              </w:rPr>
              <w:t>26</w:t>
            </w:r>
          </w:p>
        </w:tc>
        <w:tc>
          <w:tcPr>
            <w:tcW w:w="1061" w:type="dxa"/>
          </w:tcPr>
          <w:p w:rsidR="00EC7D09" w:rsidRPr="00343D11" w:rsidRDefault="00EC7D09" w:rsidP="00343D11">
            <w:pPr>
              <w:spacing w:after="0" w:line="240" w:lineRule="auto"/>
              <w:jc w:val="center"/>
              <w:rPr>
                <w:b/>
              </w:rPr>
            </w:pPr>
            <w:r>
              <w:rPr>
                <w:b/>
              </w:rPr>
              <w:t>2</w:t>
            </w:r>
          </w:p>
        </w:tc>
        <w:tc>
          <w:tcPr>
            <w:tcW w:w="1297" w:type="dxa"/>
          </w:tcPr>
          <w:p w:rsidR="00EC7D09" w:rsidRPr="00343D11" w:rsidRDefault="00EC7D09" w:rsidP="00343D11">
            <w:pPr>
              <w:spacing w:after="0" w:line="240" w:lineRule="auto"/>
              <w:jc w:val="center"/>
              <w:rPr>
                <w:b/>
              </w:rPr>
            </w:pPr>
            <w:r w:rsidRPr="00343D11">
              <w:rPr>
                <w:b/>
              </w:rPr>
              <w:t>2</w:t>
            </w:r>
          </w:p>
        </w:tc>
        <w:tc>
          <w:tcPr>
            <w:tcW w:w="1435" w:type="dxa"/>
          </w:tcPr>
          <w:p w:rsidR="00EC7D09" w:rsidRPr="00343D11" w:rsidRDefault="00EC7D09" w:rsidP="00343D11">
            <w:pPr>
              <w:spacing w:after="0" w:line="240" w:lineRule="auto"/>
              <w:jc w:val="center"/>
              <w:rPr>
                <w:b/>
              </w:rPr>
            </w:pPr>
            <w:r w:rsidRPr="00343D11">
              <w:rPr>
                <w:b/>
              </w:rPr>
              <w:t>15</w:t>
            </w:r>
          </w:p>
        </w:tc>
        <w:tc>
          <w:tcPr>
            <w:tcW w:w="1559" w:type="dxa"/>
          </w:tcPr>
          <w:p w:rsidR="00EC7D09" w:rsidRPr="00343D11" w:rsidRDefault="00EC7D09" w:rsidP="00343D11">
            <w:pPr>
              <w:spacing w:after="0" w:line="240" w:lineRule="auto"/>
              <w:jc w:val="center"/>
              <w:rPr>
                <w:b/>
              </w:rPr>
            </w:pPr>
            <w:r w:rsidRPr="00343D11">
              <w:rPr>
                <w:b/>
              </w:rPr>
              <w:t>90</w:t>
            </w:r>
          </w:p>
        </w:tc>
        <w:tc>
          <w:tcPr>
            <w:tcW w:w="1323" w:type="dxa"/>
          </w:tcPr>
          <w:p w:rsidR="00EC7D09" w:rsidRPr="00343D11" w:rsidRDefault="00EC7D09" w:rsidP="00343D11">
            <w:pPr>
              <w:spacing w:after="0" w:line="240" w:lineRule="auto"/>
              <w:jc w:val="center"/>
              <w:rPr>
                <w:b/>
              </w:rPr>
            </w:pPr>
            <w:r w:rsidRPr="00343D11">
              <w:rPr>
                <w:b/>
              </w:rPr>
              <w:t>135</w:t>
            </w:r>
          </w:p>
        </w:tc>
      </w:tr>
    </w:tbl>
    <w:p w:rsidR="00EC7D09" w:rsidRDefault="00EC7D09" w:rsidP="00ED5322">
      <w:pPr>
        <w:spacing w:after="0"/>
      </w:pPr>
    </w:p>
    <w:p w:rsidR="00EC7D09" w:rsidRDefault="00EC7D09" w:rsidP="00ED5322">
      <w:pPr>
        <w:spacing w:after="0"/>
      </w:pPr>
      <w:r w:rsidRPr="00AA4D62">
        <w:rPr>
          <w:b/>
        </w:rPr>
        <w:t>X. Yêu cầu của giảng viên</w:t>
      </w:r>
    </w:p>
    <w:p w:rsidR="00EC7D09" w:rsidRDefault="00EC7D09" w:rsidP="00A31F24">
      <w:pPr>
        <w:spacing w:line="320" w:lineRule="atLeast"/>
        <w:ind w:firstLine="720"/>
        <w:jc w:val="both"/>
      </w:pPr>
      <w:r w:rsidRPr="00120166">
        <w:t>- Yêu c</w:t>
      </w:r>
      <w:r w:rsidRPr="00120166">
        <w:rPr>
          <w:rFonts w:cs="Arial"/>
        </w:rPr>
        <w:t>ầ</w:t>
      </w:r>
      <w:r w:rsidRPr="00120166">
        <w:t>u c</w:t>
      </w:r>
      <w:r w:rsidRPr="00120166">
        <w:rPr>
          <w:rFonts w:cs="Arial"/>
        </w:rPr>
        <w:t>ủ</w:t>
      </w:r>
      <w:r w:rsidRPr="00120166">
        <w:t>a gi</w:t>
      </w:r>
      <w:r w:rsidRPr="00120166">
        <w:rPr>
          <w:rFonts w:cs="Arial"/>
        </w:rPr>
        <w:t>ả</w:t>
      </w:r>
      <w:r w:rsidRPr="00120166">
        <w:t>ng vi</w:t>
      </w:r>
      <w:r w:rsidRPr="00120166">
        <w:rPr>
          <w:rFonts w:cs=".VnTime"/>
        </w:rPr>
        <w:t>ê</w:t>
      </w:r>
      <w:r w:rsidRPr="00120166">
        <w:t>n v</w:t>
      </w:r>
      <w:r w:rsidRPr="00120166">
        <w:rPr>
          <w:rFonts w:cs="Arial"/>
        </w:rPr>
        <w:t>ề</w:t>
      </w:r>
      <w:r w:rsidRPr="00120166">
        <w:t xml:space="preserve"> </w:t>
      </w:r>
      <w:r w:rsidRPr="00120166">
        <w:rPr>
          <w:rFonts w:cs="Arial"/>
        </w:rPr>
        <w:t>đ</w:t>
      </w:r>
      <w:r w:rsidRPr="00120166">
        <w:t>i</w:t>
      </w:r>
      <w:r w:rsidRPr="00120166">
        <w:rPr>
          <w:rFonts w:cs="Arial"/>
        </w:rPr>
        <w:t>ề</w:t>
      </w:r>
      <w:r w:rsidRPr="00120166">
        <w:t>u ki</w:t>
      </w:r>
      <w:r w:rsidRPr="00120166">
        <w:rPr>
          <w:rFonts w:cs="Arial"/>
        </w:rPr>
        <w:t>ệ</w:t>
      </w:r>
      <w:r w:rsidRPr="00120166">
        <w:t xml:space="preserve">n </w:t>
      </w:r>
      <w:r w:rsidRPr="00120166">
        <w:rPr>
          <w:rFonts w:cs="Arial"/>
        </w:rPr>
        <w:t>để</w:t>
      </w:r>
      <w:r w:rsidRPr="00120166">
        <w:t xml:space="preserve"> t</w:t>
      </w:r>
      <w:r w:rsidRPr="00120166">
        <w:rPr>
          <w:rFonts w:cs="Arial"/>
        </w:rPr>
        <w:t>ổ</w:t>
      </w:r>
      <w:r w:rsidRPr="00120166">
        <w:t xml:space="preserve"> ch</w:t>
      </w:r>
      <w:r w:rsidRPr="00120166">
        <w:rPr>
          <w:rFonts w:cs="Arial"/>
        </w:rPr>
        <w:t>ứ</w:t>
      </w:r>
      <w:r w:rsidRPr="00120166">
        <w:t>c gi</w:t>
      </w:r>
      <w:r w:rsidRPr="00120166">
        <w:rPr>
          <w:rFonts w:cs="Arial"/>
        </w:rPr>
        <w:t>ả</w:t>
      </w:r>
      <w:r w:rsidRPr="00120166">
        <w:t>ng d</w:t>
      </w:r>
      <w:r w:rsidRPr="00120166">
        <w:rPr>
          <w:rFonts w:cs="Arial"/>
        </w:rPr>
        <w:t>ạ</w:t>
      </w:r>
      <w:r w:rsidRPr="00120166">
        <w:t xml:space="preserve">y </w:t>
      </w:r>
      <w:r>
        <w:t>học phần</w:t>
      </w:r>
      <w:r w:rsidRPr="00120166">
        <w:t>: gi</w:t>
      </w:r>
      <w:r w:rsidRPr="00120166">
        <w:rPr>
          <w:rFonts w:cs="Arial"/>
        </w:rPr>
        <w:t>ả</w:t>
      </w:r>
      <w:r w:rsidRPr="00120166">
        <w:t xml:space="preserve">ng </w:t>
      </w:r>
      <w:r w:rsidRPr="00120166">
        <w:rPr>
          <w:rFonts w:cs="Arial"/>
        </w:rPr>
        <w:t>đườ</w:t>
      </w:r>
      <w:r w:rsidRPr="00120166">
        <w:t xml:space="preserve">ng, </w:t>
      </w:r>
      <w:r>
        <w:t>phòng máy.</w:t>
      </w:r>
    </w:p>
    <w:p w:rsidR="00EC7D09" w:rsidRPr="00120166" w:rsidRDefault="00EC7D09" w:rsidP="00A31F24">
      <w:pPr>
        <w:spacing w:line="320" w:lineRule="atLeast"/>
        <w:ind w:firstLine="720"/>
        <w:jc w:val="both"/>
      </w:pPr>
      <w:r w:rsidRPr="00120166">
        <w:t>- Yêu c</w:t>
      </w:r>
      <w:r w:rsidRPr="00120166">
        <w:rPr>
          <w:rFonts w:cs="Arial"/>
        </w:rPr>
        <w:t>ầ</w:t>
      </w:r>
      <w:r w:rsidRPr="00120166">
        <w:t>u c</w:t>
      </w:r>
      <w:r w:rsidRPr="00120166">
        <w:rPr>
          <w:rFonts w:cs="Arial"/>
        </w:rPr>
        <w:t>ủ</w:t>
      </w:r>
      <w:r w:rsidRPr="00120166">
        <w:t>a gi</w:t>
      </w:r>
      <w:r w:rsidRPr="00120166">
        <w:rPr>
          <w:rFonts w:cs="Arial"/>
        </w:rPr>
        <w:t>ả</w:t>
      </w:r>
      <w:r w:rsidRPr="00120166">
        <w:t>ng vi</w:t>
      </w:r>
      <w:r w:rsidRPr="00120166">
        <w:rPr>
          <w:rFonts w:cs=".VnTime"/>
        </w:rPr>
        <w:t>ê</w:t>
      </w:r>
      <w:r w:rsidRPr="00120166">
        <w:t xml:space="preserve">n </w:t>
      </w:r>
      <w:r w:rsidRPr="00120166">
        <w:rPr>
          <w:rFonts w:cs="Arial"/>
        </w:rPr>
        <w:t>đố</w:t>
      </w:r>
      <w:r w:rsidRPr="00120166">
        <w:t>i v</w:t>
      </w:r>
      <w:r w:rsidRPr="00120166">
        <w:rPr>
          <w:rFonts w:cs="Arial"/>
        </w:rPr>
        <w:t>ớ</w:t>
      </w:r>
      <w:r w:rsidRPr="00120166">
        <w:t>i sinh vi</w:t>
      </w:r>
      <w:r w:rsidRPr="00120166">
        <w:rPr>
          <w:rFonts w:cs=".VnTime"/>
        </w:rPr>
        <w:t>ê</w:t>
      </w:r>
      <w:r w:rsidRPr="00120166">
        <w:t xml:space="preserve">n: </w:t>
      </w:r>
      <w:r>
        <w:t>tham gia đầy đủ các buổi học, làm bài tập đầy đủ theo yêu cầu, tham gia đầy đủ các buổi thực hành trên phòng máy.</w:t>
      </w:r>
    </w:p>
    <w:p w:rsidR="00EC7D09" w:rsidRDefault="00EC7D09" w:rsidP="00ED5322">
      <w:pPr>
        <w:spacing w:after="0"/>
      </w:pPr>
    </w:p>
    <w:tbl>
      <w:tblPr>
        <w:tblW w:w="0" w:type="auto"/>
        <w:tblInd w:w="-106" w:type="dxa"/>
        <w:tblLook w:val="00A0" w:firstRow="1" w:lastRow="0" w:firstColumn="1" w:lastColumn="0" w:noHBand="0" w:noVBand="0"/>
      </w:tblPr>
      <w:tblGrid>
        <w:gridCol w:w="4774"/>
        <w:gridCol w:w="4775"/>
      </w:tblGrid>
      <w:tr w:rsidR="00EC7D09" w:rsidRPr="00343D11">
        <w:tc>
          <w:tcPr>
            <w:tcW w:w="4774" w:type="dxa"/>
          </w:tcPr>
          <w:p w:rsidR="00EC7D09" w:rsidRPr="00343D11" w:rsidRDefault="00EC7D09" w:rsidP="00343D11">
            <w:pPr>
              <w:spacing w:after="0" w:line="240" w:lineRule="auto"/>
              <w:jc w:val="center"/>
              <w:rPr>
                <w:b/>
              </w:rPr>
            </w:pPr>
            <w:r w:rsidRPr="00343D11">
              <w:rPr>
                <w:b/>
              </w:rPr>
              <w:t>TRƯỞNG BỘ MÔN</w:t>
            </w:r>
          </w:p>
          <w:p w:rsidR="00EC7D09" w:rsidRPr="00343D11" w:rsidRDefault="00EC7D09" w:rsidP="00343D11">
            <w:pPr>
              <w:spacing w:after="0" w:line="240" w:lineRule="auto"/>
              <w:jc w:val="center"/>
            </w:pPr>
            <w:r w:rsidRPr="00343D11">
              <w:t>(Ký và ghi rõ họ tên)</w:t>
            </w:r>
          </w:p>
          <w:p w:rsidR="00EC7D09" w:rsidRPr="00343D11" w:rsidRDefault="00EC7D09" w:rsidP="00343D11">
            <w:pPr>
              <w:spacing w:after="0" w:line="240" w:lineRule="auto"/>
              <w:jc w:val="center"/>
            </w:pPr>
          </w:p>
          <w:p w:rsidR="00EC7D09" w:rsidRPr="00343D11" w:rsidRDefault="00EC7D09" w:rsidP="00343D11">
            <w:pPr>
              <w:spacing w:after="0" w:line="240" w:lineRule="auto"/>
              <w:jc w:val="center"/>
            </w:pPr>
          </w:p>
          <w:p w:rsidR="00EC7D09" w:rsidRPr="00343D11" w:rsidRDefault="00EC7D09" w:rsidP="00343D11">
            <w:pPr>
              <w:spacing w:after="0" w:line="240" w:lineRule="auto"/>
              <w:jc w:val="center"/>
            </w:pPr>
          </w:p>
          <w:p w:rsidR="00EC7D09" w:rsidRPr="00343D11" w:rsidRDefault="00EC7D09" w:rsidP="00343D11">
            <w:pPr>
              <w:spacing w:after="0" w:line="240" w:lineRule="auto"/>
              <w:jc w:val="center"/>
            </w:pPr>
          </w:p>
          <w:p w:rsidR="00EC7D09" w:rsidRPr="00343D11" w:rsidRDefault="00EC7D09" w:rsidP="00343D11">
            <w:pPr>
              <w:spacing w:after="0" w:line="240" w:lineRule="auto"/>
              <w:jc w:val="center"/>
            </w:pPr>
          </w:p>
          <w:p w:rsidR="00EC7D09" w:rsidRPr="00343D11" w:rsidRDefault="00EC7D09" w:rsidP="00343D11">
            <w:pPr>
              <w:spacing w:after="0" w:line="240" w:lineRule="auto"/>
              <w:jc w:val="center"/>
            </w:pPr>
          </w:p>
          <w:p w:rsidR="00EC7D09" w:rsidRPr="00343D11" w:rsidRDefault="00EC7D09" w:rsidP="00343D11">
            <w:pPr>
              <w:spacing w:after="0" w:line="240" w:lineRule="auto"/>
              <w:jc w:val="center"/>
            </w:pPr>
          </w:p>
        </w:tc>
        <w:tc>
          <w:tcPr>
            <w:tcW w:w="4775" w:type="dxa"/>
          </w:tcPr>
          <w:p w:rsidR="00EC7D09" w:rsidRPr="00343D11" w:rsidRDefault="00EC7D09" w:rsidP="00343D11">
            <w:pPr>
              <w:spacing w:after="0" w:line="240" w:lineRule="auto"/>
              <w:jc w:val="center"/>
              <w:rPr>
                <w:b/>
              </w:rPr>
            </w:pPr>
            <w:r w:rsidRPr="00343D11">
              <w:rPr>
                <w:b/>
              </w:rPr>
              <w:t>PHỤ TRÁCH HỌC PHẦN</w:t>
            </w:r>
          </w:p>
          <w:p w:rsidR="00EC7D09" w:rsidRPr="00343D11" w:rsidRDefault="00EC7D09" w:rsidP="00343D11">
            <w:pPr>
              <w:spacing w:after="0" w:line="240" w:lineRule="auto"/>
              <w:jc w:val="center"/>
            </w:pPr>
            <w:r w:rsidRPr="00343D11">
              <w:t>(Ký và ghi rõ họ tên)</w:t>
            </w:r>
          </w:p>
          <w:p w:rsidR="00EC7D09" w:rsidRPr="00343D11" w:rsidRDefault="00EC7D09" w:rsidP="00343D11">
            <w:pPr>
              <w:spacing w:after="0" w:line="240" w:lineRule="auto"/>
              <w:jc w:val="center"/>
            </w:pPr>
          </w:p>
          <w:p w:rsidR="00EC7D09" w:rsidRPr="00343D11" w:rsidRDefault="00EC7D09" w:rsidP="00343D11">
            <w:pPr>
              <w:spacing w:after="0" w:line="240" w:lineRule="auto"/>
              <w:jc w:val="center"/>
            </w:pPr>
          </w:p>
          <w:p w:rsidR="00EC7D09" w:rsidRPr="00343D11" w:rsidRDefault="00EC7D09" w:rsidP="00343D11">
            <w:pPr>
              <w:spacing w:after="0" w:line="240" w:lineRule="auto"/>
              <w:jc w:val="center"/>
            </w:pPr>
          </w:p>
          <w:p w:rsidR="00EC7D09" w:rsidRPr="00343D11" w:rsidRDefault="00EC7D09" w:rsidP="00343D11">
            <w:pPr>
              <w:spacing w:after="0" w:line="240" w:lineRule="auto"/>
              <w:jc w:val="center"/>
            </w:pPr>
          </w:p>
          <w:p w:rsidR="00EC7D09" w:rsidRPr="00343D11" w:rsidRDefault="00EC7D09" w:rsidP="00343D11">
            <w:pPr>
              <w:spacing w:after="0" w:line="240" w:lineRule="auto"/>
              <w:jc w:val="center"/>
              <w:rPr>
                <w:b/>
              </w:rPr>
            </w:pPr>
            <w:r>
              <w:rPr>
                <w:b/>
              </w:rPr>
              <w:t>Phạm Thủy Vân</w:t>
            </w:r>
          </w:p>
        </w:tc>
      </w:tr>
      <w:tr w:rsidR="00EC7D09" w:rsidRPr="00343D11">
        <w:tc>
          <w:tcPr>
            <w:tcW w:w="4774" w:type="dxa"/>
          </w:tcPr>
          <w:p w:rsidR="00EC7D09" w:rsidRPr="00343D11" w:rsidRDefault="00EC7D09" w:rsidP="00343D11">
            <w:pPr>
              <w:spacing w:after="0" w:line="240" w:lineRule="auto"/>
              <w:jc w:val="center"/>
              <w:rPr>
                <w:b/>
              </w:rPr>
            </w:pPr>
            <w:r w:rsidRPr="00343D11">
              <w:rPr>
                <w:b/>
              </w:rPr>
              <w:t>TRƯỞNG KHOA</w:t>
            </w:r>
          </w:p>
          <w:p w:rsidR="00EC7D09" w:rsidRPr="00343D11" w:rsidRDefault="00EC7D09" w:rsidP="00343D11">
            <w:pPr>
              <w:spacing w:after="0" w:line="240" w:lineRule="auto"/>
              <w:jc w:val="center"/>
            </w:pPr>
            <w:r w:rsidRPr="00343D11">
              <w:t>(Ký và ghi rõ họ tên)</w:t>
            </w:r>
          </w:p>
        </w:tc>
        <w:tc>
          <w:tcPr>
            <w:tcW w:w="4775" w:type="dxa"/>
          </w:tcPr>
          <w:p w:rsidR="00EC7D09" w:rsidRPr="00343D11" w:rsidRDefault="00EC7D09" w:rsidP="00343D11">
            <w:pPr>
              <w:spacing w:after="0" w:line="240" w:lineRule="auto"/>
              <w:jc w:val="center"/>
              <w:rPr>
                <w:b/>
              </w:rPr>
            </w:pPr>
            <w:r w:rsidRPr="00343D11">
              <w:rPr>
                <w:b/>
              </w:rPr>
              <w:t>GIÁM ĐỐC</w:t>
            </w:r>
          </w:p>
          <w:p w:rsidR="00EC7D09" w:rsidRPr="00343D11" w:rsidRDefault="00EC7D09" w:rsidP="00343D11">
            <w:pPr>
              <w:spacing w:after="0" w:line="240" w:lineRule="auto"/>
              <w:jc w:val="center"/>
            </w:pPr>
            <w:r w:rsidRPr="00343D11">
              <w:t>(Ký và ghi rõ họ tên)</w:t>
            </w:r>
          </w:p>
        </w:tc>
      </w:tr>
    </w:tbl>
    <w:p w:rsidR="00EC7D09" w:rsidRDefault="00EC7D09" w:rsidP="00ED5322">
      <w:pPr>
        <w:spacing w:after="0"/>
      </w:pPr>
    </w:p>
    <w:p w:rsidR="00EC7D09" w:rsidRDefault="00EC7D09" w:rsidP="00ED5322">
      <w:pPr>
        <w:spacing w:after="0"/>
      </w:pPr>
    </w:p>
    <w:sectPr w:rsidR="00EC7D09" w:rsidSect="004F7A14">
      <w:footerReference w:type="default" r:id="rId9"/>
      <w:pgSz w:w="11907" w:h="16840" w:code="9"/>
      <w:pgMar w:top="1361" w:right="1134" w:bottom="136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FD2" w:rsidRDefault="00422FD2" w:rsidP="00AA4D62">
      <w:pPr>
        <w:spacing w:after="0" w:line="240" w:lineRule="auto"/>
      </w:pPr>
      <w:r>
        <w:separator/>
      </w:r>
    </w:p>
  </w:endnote>
  <w:endnote w:type="continuationSeparator" w:id="0">
    <w:p w:rsidR="00422FD2" w:rsidRDefault="00422FD2" w:rsidP="00AA4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D09" w:rsidRDefault="00422FD2" w:rsidP="00AA4D62">
    <w:pPr>
      <w:pStyle w:val="Footer"/>
      <w:jc w:val="center"/>
    </w:pPr>
    <w:r>
      <w:fldChar w:fldCharType="begin"/>
    </w:r>
    <w:r>
      <w:instrText xml:space="preserve"> PAGE   \* MERGEFORMAT </w:instrText>
    </w:r>
    <w:r>
      <w:fldChar w:fldCharType="separate"/>
    </w:r>
    <w:r w:rsidR="006D7817">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FD2" w:rsidRDefault="00422FD2" w:rsidP="00AA4D62">
      <w:pPr>
        <w:spacing w:after="0" w:line="240" w:lineRule="auto"/>
      </w:pPr>
      <w:r>
        <w:separator/>
      </w:r>
    </w:p>
  </w:footnote>
  <w:footnote w:type="continuationSeparator" w:id="0">
    <w:p w:rsidR="00422FD2" w:rsidRDefault="00422FD2" w:rsidP="00AA4D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C2CD8"/>
    <w:multiLevelType w:val="hybridMultilevel"/>
    <w:tmpl w:val="18EEB7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67A266F"/>
    <w:multiLevelType w:val="hybridMultilevel"/>
    <w:tmpl w:val="ACF4B594"/>
    <w:lvl w:ilvl="0" w:tplc="07D27090">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6CC515F"/>
    <w:multiLevelType w:val="multilevel"/>
    <w:tmpl w:val="3C4696E0"/>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nsid w:val="6BB841B8"/>
    <w:multiLevelType w:val="hybridMultilevel"/>
    <w:tmpl w:val="14EE5CE6"/>
    <w:lvl w:ilvl="0" w:tplc="04090005">
      <w:start w:val="1"/>
      <w:numFmt w:val="bullet"/>
      <w:lvlText w:val=""/>
      <w:lvlJc w:val="left"/>
      <w:pPr>
        <w:ind w:left="720" w:hanging="360"/>
      </w:pPr>
      <w:rPr>
        <w:rFonts w:ascii="Wingdings" w:hAnsi="Wingdings" w:hint="default"/>
      </w:rPr>
    </w:lvl>
    <w:lvl w:ilvl="1" w:tplc="07D27090">
      <w:start w:val="3"/>
      <w:numFmt w:val="bullet"/>
      <w:lvlText w:val="-"/>
      <w:lvlJc w:val="left"/>
      <w:pPr>
        <w:ind w:left="1440" w:hanging="360"/>
      </w:pPr>
      <w:rPr>
        <w:rFonts w:ascii="Times New Roman" w:eastAsia="Times New Roman" w:hAnsi="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EC7716C"/>
    <w:multiLevelType w:val="hybridMultilevel"/>
    <w:tmpl w:val="641E7046"/>
    <w:lvl w:ilvl="0" w:tplc="04090003">
      <w:start w:val="1"/>
      <w:numFmt w:val="bullet"/>
      <w:lvlText w:val="o"/>
      <w:lvlJc w:val="left"/>
      <w:pPr>
        <w:ind w:left="720" w:hanging="360"/>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doNotTrackMoves/>
  <w:defaultTabStop w:val="720"/>
  <w:doNotHyphenateCaps/>
  <w:drawingGridHorizontalSpacing w:val="13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26F4"/>
    <w:rsid w:val="00003DC3"/>
    <w:rsid w:val="00011825"/>
    <w:rsid w:val="00012A09"/>
    <w:rsid w:val="00016FF1"/>
    <w:rsid w:val="0002270D"/>
    <w:rsid w:val="000239AC"/>
    <w:rsid w:val="000239F0"/>
    <w:rsid w:val="00023A6D"/>
    <w:rsid w:val="00024411"/>
    <w:rsid w:val="00026746"/>
    <w:rsid w:val="000267C3"/>
    <w:rsid w:val="00026E11"/>
    <w:rsid w:val="00030AAE"/>
    <w:rsid w:val="0003247E"/>
    <w:rsid w:val="00033869"/>
    <w:rsid w:val="00036847"/>
    <w:rsid w:val="00040661"/>
    <w:rsid w:val="00040CA0"/>
    <w:rsid w:val="00041255"/>
    <w:rsid w:val="00041DB7"/>
    <w:rsid w:val="00055CDE"/>
    <w:rsid w:val="000700F6"/>
    <w:rsid w:val="000725AE"/>
    <w:rsid w:val="00073FE2"/>
    <w:rsid w:val="00076BED"/>
    <w:rsid w:val="000778D7"/>
    <w:rsid w:val="00085B9E"/>
    <w:rsid w:val="0009018A"/>
    <w:rsid w:val="000903A7"/>
    <w:rsid w:val="00094314"/>
    <w:rsid w:val="000A0360"/>
    <w:rsid w:val="000A0A1F"/>
    <w:rsid w:val="000A1223"/>
    <w:rsid w:val="000A351F"/>
    <w:rsid w:val="000B00C0"/>
    <w:rsid w:val="000B4C42"/>
    <w:rsid w:val="000C392F"/>
    <w:rsid w:val="000C6A97"/>
    <w:rsid w:val="000D5C29"/>
    <w:rsid w:val="000D6D83"/>
    <w:rsid w:val="000E1EDE"/>
    <w:rsid w:val="000E3D3C"/>
    <w:rsid w:val="00100D0E"/>
    <w:rsid w:val="00101ADC"/>
    <w:rsid w:val="00101C59"/>
    <w:rsid w:val="00104FA2"/>
    <w:rsid w:val="0011250F"/>
    <w:rsid w:val="00120166"/>
    <w:rsid w:val="001206C4"/>
    <w:rsid w:val="00121343"/>
    <w:rsid w:val="001214AD"/>
    <w:rsid w:val="00121CA6"/>
    <w:rsid w:val="001222F6"/>
    <w:rsid w:val="00122884"/>
    <w:rsid w:val="00124502"/>
    <w:rsid w:val="001254DC"/>
    <w:rsid w:val="00132DBF"/>
    <w:rsid w:val="00136A61"/>
    <w:rsid w:val="00142241"/>
    <w:rsid w:val="0014495B"/>
    <w:rsid w:val="00145EB7"/>
    <w:rsid w:val="0014724A"/>
    <w:rsid w:val="0015008E"/>
    <w:rsid w:val="001503B4"/>
    <w:rsid w:val="001515BA"/>
    <w:rsid w:val="00154937"/>
    <w:rsid w:val="00161E3E"/>
    <w:rsid w:val="001627D7"/>
    <w:rsid w:val="00162A3A"/>
    <w:rsid w:val="00167792"/>
    <w:rsid w:val="00167AF6"/>
    <w:rsid w:val="00175537"/>
    <w:rsid w:val="001767F8"/>
    <w:rsid w:val="00180533"/>
    <w:rsid w:val="00181FE4"/>
    <w:rsid w:val="001830F7"/>
    <w:rsid w:val="00187D72"/>
    <w:rsid w:val="00195158"/>
    <w:rsid w:val="001962A7"/>
    <w:rsid w:val="001A079D"/>
    <w:rsid w:val="001A32EC"/>
    <w:rsid w:val="001C0A04"/>
    <w:rsid w:val="001C578C"/>
    <w:rsid w:val="001C68AA"/>
    <w:rsid w:val="001D1270"/>
    <w:rsid w:val="001D277A"/>
    <w:rsid w:val="001D43F1"/>
    <w:rsid w:val="001E1A7A"/>
    <w:rsid w:val="001E36D1"/>
    <w:rsid w:val="001E3BB1"/>
    <w:rsid w:val="001E4824"/>
    <w:rsid w:val="001F0AFD"/>
    <w:rsid w:val="001F3FB8"/>
    <w:rsid w:val="001F540C"/>
    <w:rsid w:val="00202500"/>
    <w:rsid w:val="00202C70"/>
    <w:rsid w:val="00213D7D"/>
    <w:rsid w:val="002148C9"/>
    <w:rsid w:val="002215F0"/>
    <w:rsid w:val="00222FB2"/>
    <w:rsid w:val="002242A0"/>
    <w:rsid w:val="00232891"/>
    <w:rsid w:val="00233711"/>
    <w:rsid w:val="00233723"/>
    <w:rsid w:val="002372A5"/>
    <w:rsid w:val="00242E5B"/>
    <w:rsid w:val="002447F3"/>
    <w:rsid w:val="00247BBB"/>
    <w:rsid w:val="002516E8"/>
    <w:rsid w:val="00253B3E"/>
    <w:rsid w:val="00257D22"/>
    <w:rsid w:val="00263938"/>
    <w:rsid w:val="00265243"/>
    <w:rsid w:val="00270788"/>
    <w:rsid w:val="002778C1"/>
    <w:rsid w:val="002817F7"/>
    <w:rsid w:val="00284EF6"/>
    <w:rsid w:val="00285A37"/>
    <w:rsid w:val="00286E14"/>
    <w:rsid w:val="00287885"/>
    <w:rsid w:val="00296C1E"/>
    <w:rsid w:val="00297949"/>
    <w:rsid w:val="002A2593"/>
    <w:rsid w:val="002A4F03"/>
    <w:rsid w:val="002B2A7D"/>
    <w:rsid w:val="002B38D8"/>
    <w:rsid w:val="002B5360"/>
    <w:rsid w:val="002B60B3"/>
    <w:rsid w:val="002B61CD"/>
    <w:rsid w:val="002B6AEC"/>
    <w:rsid w:val="002C156B"/>
    <w:rsid w:val="002C674F"/>
    <w:rsid w:val="002D0694"/>
    <w:rsid w:val="002D39DA"/>
    <w:rsid w:val="002D5580"/>
    <w:rsid w:val="002D6A18"/>
    <w:rsid w:val="002D6E3D"/>
    <w:rsid w:val="002E0692"/>
    <w:rsid w:val="002E1D18"/>
    <w:rsid w:val="002E34FA"/>
    <w:rsid w:val="002E7C9D"/>
    <w:rsid w:val="002F03C4"/>
    <w:rsid w:val="002F2B2E"/>
    <w:rsid w:val="002F6ACE"/>
    <w:rsid w:val="00300088"/>
    <w:rsid w:val="00300EBA"/>
    <w:rsid w:val="0030520E"/>
    <w:rsid w:val="003136C4"/>
    <w:rsid w:val="0031449D"/>
    <w:rsid w:val="00317AB2"/>
    <w:rsid w:val="00317CDB"/>
    <w:rsid w:val="00323710"/>
    <w:rsid w:val="003263E7"/>
    <w:rsid w:val="00330036"/>
    <w:rsid w:val="003304DB"/>
    <w:rsid w:val="0033097D"/>
    <w:rsid w:val="003312FD"/>
    <w:rsid w:val="00331B2F"/>
    <w:rsid w:val="003354A1"/>
    <w:rsid w:val="00340590"/>
    <w:rsid w:val="00340702"/>
    <w:rsid w:val="00342802"/>
    <w:rsid w:val="00342878"/>
    <w:rsid w:val="00343D11"/>
    <w:rsid w:val="00346103"/>
    <w:rsid w:val="00346860"/>
    <w:rsid w:val="00347F83"/>
    <w:rsid w:val="00351C4A"/>
    <w:rsid w:val="003526D6"/>
    <w:rsid w:val="003556E1"/>
    <w:rsid w:val="00355933"/>
    <w:rsid w:val="00357FD0"/>
    <w:rsid w:val="00360786"/>
    <w:rsid w:val="0036079D"/>
    <w:rsid w:val="00362879"/>
    <w:rsid w:val="003658F3"/>
    <w:rsid w:val="00373DC7"/>
    <w:rsid w:val="00374C93"/>
    <w:rsid w:val="00380A0B"/>
    <w:rsid w:val="0038290B"/>
    <w:rsid w:val="00385019"/>
    <w:rsid w:val="00387D50"/>
    <w:rsid w:val="003909F5"/>
    <w:rsid w:val="00394103"/>
    <w:rsid w:val="003A0CDC"/>
    <w:rsid w:val="003A2B51"/>
    <w:rsid w:val="003A74BF"/>
    <w:rsid w:val="003B3358"/>
    <w:rsid w:val="003B4088"/>
    <w:rsid w:val="003C2786"/>
    <w:rsid w:val="003C2819"/>
    <w:rsid w:val="003C3DF9"/>
    <w:rsid w:val="003C513A"/>
    <w:rsid w:val="003C5619"/>
    <w:rsid w:val="003C62CF"/>
    <w:rsid w:val="003C7C70"/>
    <w:rsid w:val="003D3CEE"/>
    <w:rsid w:val="003D71DE"/>
    <w:rsid w:val="003D78CB"/>
    <w:rsid w:val="003E0DF5"/>
    <w:rsid w:val="003E124C"/>
    <w:rsid w:val="003E13D4"/>
    <w:rsid w:val="003E76D9"/>
    <w:rsid w:val="003F5430"/>
    <w:rsid w:val="0040445C"/>
    <w:rsid w:val="004119D9"/>
    <w:rsid w:val="004146B5"/>
    <w:rsid w:val="0041533C"/>
    <w:rsid w:val="00417601"/>
    <w:rsid w:val="00422FD2"/>
    <w:rsid w:val="00423619"/>
    <w:rsid w:val="00423F6C"/>
    <w:rsid w:val="00424480"/>
    <w:rsid w:val="004262A3"/>
    <w:rsid w:val="004316CE"/>
    <w:rsid w:val="00432B96"/>
    <w:rsid w:val="00432FC0"/>
    <w:rsid w:val="004426DB"/>
    <w:rsid w:val="004442FE"/>
    <w:rsid w:val="0044538F"/>
    <w:rsid w:val="00451F27"/>
    <w:rsid w:val="00453BC7"/>
    <w:rsid w:val="004554CE"/>
    <w:rsid w:val="004606DA"/>
    <w:rsid w:val="00462388"/>
    <w:rsid w:val="00463AE0"/>
    <w:rsid w:val="00464C82"/>
    <w:rsid w:val="0047110D"/>
    <w:rsid w:val="0047405B"/>
    <w:rsid w:val="00482818"/>
    <w:rsid w:val="00484D3D"/>
    <w:rsid w:val="0048549D"/>
    <w:rsid w:val="0048770A"/>
    <w:rsid w:val="0049035D"/>
    <w:rsid w:val="00493D77"/>
    <w:rsid w:val="00495C12"/>
    <w:rsid w:val="00497517"/>
    <w:rsid w:val="004A3813"/>
    <w:rsid w:val="004A4572"/>
    <w:rsid w:val="004A4FD3"/>
    <w:rsid w:val="004B141B"/>
    <w:rsid w:val="004B1504"/>
    <w:rsid w:val="004B2E15"/>
    <w:rsid w:val="004B37B2"/>
    <w:rsid w:val="004C2135"/>
    <w:rsid w:val="004C2396"/>
    <w:rsid w:val="004C484E"/>
    <w:rsid w:val="004C5E40"/>
    <w:rsid w:val="004D21AD"/>
    <w:rsid w:val="004D4D13"/>
    <w:rsid w:val="004D5877"/>
    <w:rsid w:val="004E236D"/>
    <w:rsid w:val="004F0105"/>
    <w:rsid w:val="004F1C10"/>
    <w:rsid w:val="004F7A14"/>
    <w:rsid w:val="005029CD"/>
    <w:rsid w:val="005033AE"/>
    <w:rsid w:val="0050798C"/>
    <w:rsid w:val="00507EF8"/>
    <w:rsid w:val="005115DA"/>
    <w:rsid w:val="00516E3D"/>
    <w:rsid w:val="00524A3E"/>
    <w:rsid w:val="005261EF"/>
    <w:rsid w:val="00526EBF"/>
    <w:rsid w:val="0053469E"/>
    <w:rsid w:val="00534A61"/>
    <w:rsid w:val="00545FB4"/>
    <w:rsid w:val="00546464"/>
    <w:rsid w:val="00551218"/>
    <w:rsid w:val="00551B78"/>
    <w:rsid w:val="005538EA"/>
    <w:rsid w:val="005565DB"/>
    <w:rsid w:val="005600FA"/>
    <w:rsid w:val="00562F87"/>
    <w:rsid w:val="00563A62"/>
    <w:rsid w:val="005658B3"/>
    <w:rsid w:val="005736CD"/>
    <w:rsid w:val="00574230"/>
    <w:rsid w:val="0057434B"/>
    <w:rsid w:val="005850A0"/>
    <w:rsid w:val="00587CD4"/>
    <w:rsid w:val="0059008B"/>
    <w:rsid w:val="0059068C"/>
    <w:rsid w:val="00592D33"/>
    <w:rsid w:val="00594628"/>
    <w:rsid w:val="005A2593"/>
    <w:rsid w:val="005A2D41"/>
    <w:rsid w:val="005A6E82"/>
    <w:rsid w:val="005B2FA5"/>
    <w:rsid w:val="005C3277"/>
    <w:rsid w:val="005C6ACC"/>
    <w:rsid w:val="005C7FC2"/>
    <w:rsid w:val="005D64B1"/>
    <w:rsid w:val="005E03A4"/>
    <w:rsid w:val="005E43BA"/>
    <w:rsid w:val="005E5430"/>
    <w:rsid w:val="005E73D7"/>
    <w:rsid w:val="005F2B86"/>
    <w:rsid w:val="005F5305"/>
    <w:rsid w:val="005F54D6"/>
    <w:rsid w:val="005F5803"/>
    <w:rsid w:val="00604EFD"/>
    <w:rsid w:val="006060FA"/>
    <w:rsid w:val="00614573"/>
    <w:rsid w:val="00614A0B"/>
    <w:rsid w:val="00614D8C"/>
    <w:rsid w:val="0062085D"/>
    <w:rsid w:val="00627A60"/>
    <w:rsid w:val="006316C4"/>
    <w:rsid w:val="006429A6"/>
    <w:rsid w:val="00644A85"/>
    <w:rsid w:val="00644FBA"/>
    <w:rsid w:val="00646B5A"/>
    <w:rsid w:val="00652074"/>
    <w:rsid w:val="006546A4"/>
    <w:rsid w:val="00655870"/>
    <w:rsid w:val="00656059"/>
    <w:rsid w:val="00662E22"/>
    <w:rsid w:val="00662E6E"/>
    <w:rsid w:val="00663194"/>
    <w:rsid w:val="006663C6"/>
    <w:rsid w:val="00674546"/>
    <w:rsid w:val="00677326"/>
    <w:rsid w:val="00680B43"/>
    <w:rsid w:val="0068373A"/>
    <w:rsid w:val="00683FB9"/>
    <w:rsid w:val="00684D4F"/>
    <w:rsid w:val="00685D16"/>
    <w:rsid w:val="00686074"/>
    <w:rsid w:val="0068773D"/>
    <w:rsid w:val="0069178B"/>
    <w:rsid w:val="00691BEF"/>
    <w:rsid w:val="00693F4D"/>
    <w:rsid w:val="00694083"/>
    <w:rsid w:val="00694852"/>
    <w:rsid w:val="006A1DF6"/>
    <w:rsid w:val="006A7F67"/>
    <w:rsid w:val="006B09AF"/>
    <w:rsid w:val="006B29EB"/>
    <w:rsid w:val="006B7D3E"/>
    <w:rsid w:val="006C4C04"/>
    <w:rsid w:val="006C5B0B"/>
    <w:rsid w:val="006C664E"/>
    <w:rsid w:val="006D201E"/>
    <w:rsid w:val="006D25BA"/>
    <w:rsid w:val="006D3A88"/>
    <w:rsid w:val="006D7817"/>
    <w:rsid w:val="006E260C"/>
    <w:rsid w:val="006E4836"/>
    <w:rsid w:val="006E6388"/>
    <w:rsid w:val="006E7485"/>
    <w:rsid w:val="006F01E2"/>
    <w:rsid w:val="006F028D"/>
    <w:rsid w:val="006F2019"/>
    <w:rsid w:val="006F2B48"/>
    <w:rsid w:val="006F5D06"/>
    <w:rsid w:val="006F7A1E"/>
    <w:rsid w:val="0070054F"/>
    <w:rsid w:val="007014F4"/>
    <w:rsid w:val="00702BAA"/>
    <w:rsid w:val="007056DF"/>
    <w:rsid w:val="00710819"/>
    <w:rsid w:val="00712F2F"/>
    <w:rsid w:val="00713EC0"/>
    <w:rsid w:val="007234F7"/>
    <w:rsid w:val="00724853"/>
    <w:rsid w:val="0072485C"/>
    <w:rsid w:val="007314A0"/>
    <w:rsid w:val="00733705"/>
    <w:rsid w:val="00735226"/>
    <w:rsid w:val="00740931"/>
    <w:rsid w:val="00743010"/>
    <w:rsid w:val="00744255"/>
    <w:rsid w:val="00745265"/>
    <w:rsid w:val="00745E35"/>
    <w:rsid w:val="007470F3"/>
    <w:rsid w:val="0075377E"/>
    <w:rsid w:val="007550A9"/>
    <w:rsid w:val="00757C14"/>
    <w:rsid w:val="00761E6D"/>
    <w:rsid w:val="007620E9"/>
    <w:rsid w:val="007666C0"/>
    <w:rsid w:val="0076692B"/>
    <w:rsid w:val="00771281"/>
    <w:rsid w:val="00771A8F"/>
    <w:rsid w:val="00773EE6"/>
    <w:rsid w:val="007813F9"/>
    <w:rsid w:val="00785819"/>
    <w:rsid w:val="00785DFB"/>
    <w:rsid w:val="00785F23"/>
    <w:rsid w:val="00786B16"/>
    <w:rsid w:val="007873A9"/>
    <w:rsid w:val="00794862"/>
    <w:rsid w:val="007A57E1"/>
    <w:rsid w:val="007B033D"/>
    <w:rsid w:val="007B2CD8"/>
    <w:rsid w:val="007B4CC8"/>
    <w:rsid w:val="007C093D"/>
    <w:rsid w:val="007C0965"/>
    <w:rsid w:val="007D1D5F"/>
    <w:rsid w:val="007D385C"/>
    <w:rsid w:val="007D62CA"/>
    <w:rsid w:val="007D7C6A"/>
    <w:rsid w:val="007E4A92"/>
    <w:rsid w:val="007E4BFC"/>
    <w:rsid w:val="007F2121"/>
    <w:rsid w:val="007F473B"/>
    <w:rsid w:val="007F716F"/>
    <w:rsid w:val="008012EB"/>
    <w:rsid w:val="008038C8"/>
    <w:rsid w:val="008071F0"/>
    <w:rsid w:val="008122DA"/>
    <w:rsid w:val="00815BC1"/>
    <w:rsid w:val="00816966"/>
    <w:rsid w:val="008253FF"/>
    <w:rsid w:val="00837910"/>
    <w:rsid w:val="0084097F"/>
    <w:rsid w:val="008420A9"/>
    <w:rsid w:val="008462CA"/>
    <w:rsid w:val="00846F12"/>
    <w:rsid w:val="008477F5"/>
    <w:rsid w:val="008509B5"/>
    <w:rsid w:val="00856377"/>
    <w:rsid w:val="00860450"/>
    <w:rsid w:val="00871C72"/>
    <w:rsid w:val="00871D1E"/>
    <w:rsid w:val="008767C6"/>
    <w:rsid w:val="00876CC4"/>
    <w:rsid w:val="00892061"/>
    <w:rsid w:val="008A0504"/>
    <w:rsid w:val="008A67AF"/>
    <w:rsid w:val="008A75AD"/>
    <w:rsid w:val="008A7A64"/>
    <w:rsid w:val="008B278A"/>
    <w:rsid w:val="008B41C8"/>
    <w:rsid w:val="008C0E36"/>
    <w:rsid w:val="008C385F"/>
    <w:rsid w:val="008D2488"/>
    <w:rsid w:val="008D7868"/>
    <w:rsid w:val="008F17E9"/>
    <w:rsid w:val="008F7734"/>
    <w:rsid w:val="00902BE1"/>
    <w:rsid w:val="00916C1B"/>
    <w:rsid w:val="00917EFC"/>
    <w:rsid w:val="00920270"/>
    <w:rsid w:val="0092171E"/>
    <w:rsid w:val="009223BD"/>
    <w:rsid w:val="00930812"/>
    <w:rsid w:val="00934F23"/>
    <w:rsid w:val="00937D8B"/>
    <w:rsid w:val="00941B58"/>
    <w:rsid w:val="00945A8B"/>
    <w:rsid w:val="0095249E"/>
    <w:rsid w:val="00957FF6"/>
    <w:rsid w:val="00963960"/>
    <w:rsid w:val="009667D4"/>
    <w:rsid w:val="00966F7F"/>
    <w:rsid w:val="0096705A"/>
    <w:rsid w:val="00970496"/>
    <w:rsid w:val="009711F8"/>
    <w:rsid w:val="0097477D"/>
    <w:rsid w:val="009767C4"/>
    <w:rsid w:val="0098044E"/>
    <w:rsid w:val="00980DE5"/>
    <w:rsid w:val="00982354"/>
    <w:rsid w:val="00982B65"/>
    <w:rsid w:val="009915EA"/>
    <w:rsid w:val="009926F4"/>
    <w:rsid w:val="009A29AE"/>
    <w:rsid w:val="009A3C22"/>
    <w:rsid w:val="009B09E5"/>
    <w:rsid w:val="009B4582"/>
    <w:rsid w:val="009C0F41"/>
    <w:rsid w:val="009C34AE"/>
    <w:rsid w:val="009C4A10"/>
    <w:rsid w:val="009C4D9D"/>
    <w:rsid w:val="009C66C2"/>
    <w:rsid w:val="009D06CD"/>
    <w:rsid w:val="009E04F4"/>
    <w:rsid w:val="009E3C19"/>
    <w:rsid w:val="009E4B41"/>
    <w:rsid w:val="009E7225"/>
    <w:rsid w:val="009F3D85"/>
    <w:rsid w:val="009F630F"/>
    <w:rsid w:val="00A00109"/>
    <w:rsid w:val="00A01A21"/>
    <w:rsid w:val="00A05070"/>
    <w:rsid w:val="00A11652"/>
    <w:rsid w:val="00A118F4"/>
    <w:rsid w:val="00A13166"/>
    <w:rsid w:val="00A131EB"/>
    <w:rsid w:val="00A14914"/>
    <w:rsid w:val="00A152CE"/>
    <w:rsid w:val="00A15CF3"/>
    <w:rsid w:val="00A206B4"/>
    <w:rsid w:val="00A207F2"/>
    <w:rsid w:val="00A228C3"/>
    <w:rsid w:val="00A2375D"/>
    <w:rsid w:val="00A23DB6"/>
    <w:rsid w:val="00A2608A"/>
    <w:rsid w:val="00A26349"/>
    <w:rsid w:val="00A26C10"/>
    <w:rsid w:val="00A3096D"/>
    <w:rsid w:val="00A31F24"/>
    <w:rsid w:val="00A32D0A"/>
    <w:rsid w:val="00A3417A"/>
    <w:rsid w:val="00A45006"/>
    <w:rsid w:val="00A5080F"/>
    <w:rsid w:val="00A511B5"/>
    <w:rsid w:val="00A52C4D"/>
    <w:rsid w:val="00A6363D"/>
    <w:rsid w:val="00A7073A"/>
    <w:rsid w:val="00A74C20"/>
    <w:rsid w:val="00A77B41"/>
    <w:rsid w:val="00A77C60"/>
    <w:rsid w:val="00A80627"/>
    <w:rsid w:val="00A8180D"/>
    <w:rsid w:val="00A85931"/>
    <w:rsid w:val="00A9055C"/>
    <w:rsid w:val="00A94B2A"/>
    <w:rsid w:val="00A955EE"/>
    <w:rsid w:val="00A95C5E"/>
    <w:rsid w:val="00A97495"/>
    <w:rsid w:val="00AA1A37"/>
    <w:rsid w:val="00AA1AD9"/>
    <w:rsid w:val="00AA1CAA"/>
    <w:rsid w:val="00AA3A7D"/>
    <w:rsid w:val="00AA4D62"/>
    <w:rsid w:val="00AA5A3D"/>
    <w:rsid w:val="00AA5BE1"/>
    <w:rsid w:val="00AB2D05"/>
    <w:rsid w:val="00AB4342"/>
    <w:rsid w:val="00AB7B24"/>
    <w:rsid w:val="00AC0C27"/>
    <w:rsid w:val="00AC3F7A"/>
    <w:rsid w:val="00AC4A5C"/>
    <w:rsid w:val="00AD2801"/>
    <w:rsid w:val="00AD6403"/>
    <w:rsid w:val="00AD7AA4"/>
    <w:rsid w:val="00AE0B5B"/>
    <w:rsid w:val="00AE14AE"/>
    <w:rsid w:val="00AE26BD"/>
    <w:rsid w:val="00AE2D1F"/>
    <w:rsid w:val="00AE4DA8"/>
    <w:rsid w:val="00AE7A41"/>
    <w:rsid w:val="00AF48D2"/>
    <w:rsid w:val="00B025F8"/>
    <w:rsid w:val="00B03C2C"/>
    <w:rsid w:val="00B03CF7"/>
    <w:rsid w:val="00B1030A"/>
    <w:rsid w:val="00B21216"/>
    <w:rsid w:val="00B235B4"/>
    <w:rsid w:val="00B24485"/>
    <w:rsid w:val="00B260BF"/>
    <w:rsid w:val="00B30067"/>
    <w:rsid w:val="00B30F7F"/>
    <w:rsid w:val="00B34828"/>
    <w:rsid w:val="00B51283"/>
    <w:rsid w:val="00B53BD8"/>
    <w:rsid w:val="00B558AD"/>
    <w:rsid w:val="00B56E68"/>
    <w:rsid w:val="00B6177E"/>
    <w:rsid w:val="00B63AC6"/>
    <w:rsid w:val="00B70052"/>
    <w:rsid w:val="00B70814"/>
    <w:rsid w:val="00B70AA4"/>
    <w:rsid w:val="00B71C2B"/>
    <w:rsid w:val="00B80485"/>
    <w:rsid w:val="00B81DC2"/>
    <w:rsid w:val="00B84F83"/>
    <w:rsid w:val="00B87B91"/>
    <w:rsid w:val="00B971E4"/>
    <w:rsid w:val="00BA1A0A"/>
    <w:rsid w:val="00BA2334"/>
    <w:rsid w:val="00BA3AE2"/>
    <w:rsid w:val="00BB3986"/>
    <w:rsid w:val="00BB45F2"/>
    <w:rsid w:val="00BB64DC"/>
    <w:rsid w:val="00BC0B83"/>
    <w:rsid w:val="00BC32D8"/>
    <w:rsid w:val="00BC3386"/>
    <w:rsid w:val="00BD0EAB"/>
    <w:rsid w:val="00BD12E2"/>
    <w:rsid w:val="00BE11BD"/>
    <w:rsid w:val="00BE1472"/>
    <w:rsid w:val="00BE791C"/>
    <w:rsid w:val="00BF24AD"/>
    <w:rsid w:val="00BF355A"/>
    <w:rsid w:val="00BF5003"/>
    <w:rsid w:val="00BF51C8"/>
    <w:rsid w:val="00C11FF6"/>
    <w:rsid w:val="00C12C76"/>
    <w:rsid w:val="00C13EB6"/>
    <w:rsid w:val="00C144FF"/>
    <w:rsid w:val="00C20496"/>
    <w:rsid w:val="00C21167"/>
    <w:rsid w:val="00C27E7C"/>
    <w:rsid w:val="00C35457"/>
    <w:rsid w:val="00C45ECD"/>
    <w:rsid w:val="00C46522"/>
    <w:rsid w:val="00C47731"/>
    <w:rsid w:val="00C47851"/>
    <w:rsid w:val="00C4798B"/>
    <w:rsid w:val="00C503D3"/>
    <w:rsid w:val="00C52077"/>
    <w:rsid w:val="00C53649"/>
    <w:rsid w:val="00C551F4"/>
    <w:rsid w:val="00C61DC4"/>
    <w:rsid w:val="00C63135"/>
    <w:rsid w:val="00C66F19"/>
    <w:rsid w:val="00C7378D"/>
    <w:rsid w:val="00C741B0"/>
    <w:rsid w:val="00C761FD"/>
    <w:rsid w:val="00C76BB7"/>
    <w:rsid w:val="00C80D63"/>
    <w:rsid w:val="00C8286E"/>
    <w:rsid w:val="00C906E5"/>
    <w:rsid w:val="00C91DF5"/>
    <w:rsid w:val="00C92A13"/>
    <w:rsid w:val="00C93CFC"/>
    <w:rsid w:val="00C957F1"/>
    <w:rsid w:val="00C97E6B"/>
    <w:rsid w:val="00CA4998"/>
    <w:rsid w:val="00CA4E35"/>
    <w:rsid w:val="00CA666F"/>
    <w:rsid w:val="00CB3F14"/>
    <w:rsid w:val="00CB4A92"/>
    <w:rsid w:val="00CC4DCD"/>
    <w:rsid w:val="00CC65FB"/>
    <w:rsid w:val="00CD35CC"/>
    <w:rsid w:val="00CD673F"/>
    <w:rsid w:val="00CD6A70"/>
    <w:rsid w:val="00CD6BEF"/>
    <w:rsid w:val="00CE0EEB"/>
    <w:rsid w:val="00CE1D4C"/>
    <w:rsid w:val="00CE2D24"/>
    <w:rsid w:val="00CE3C46"/>
    <w:rsid w:val="00CF221C"/>
    <w:rsid w:val="00CF56BE"/>
    <w:rsid w:val="00D010BC"/>
    <w:rsid w:val="00D010FF"/>
    <w:rsid w:val="00D03D1C"/>
    <w:rsid w:val="00D138E6"/>
    <w:rsid w:val="00D16531"/>
    <w:rsid w:val="00D2056F"/>
    <w:rsid w:val="00D20772"/>
    <w:rsid w:val="00D22E48"/>
    <w:rsid w:val="00D268EA"/>
    <w:rsid w:val="00D35E28"/>
    <w:rsid w:val="00D42750"/>
    <w:rsid w:val="00D43139"/>
    <w:rsid w:val="00D446A3"/>
    <w:rsid w:val="00D45AD0"/>
    <w:rsid w:val="00D45D1F"/>
    <w:rsid w:val="00D4798C"/>
    <w:rsid w:val="00D47E7F"/>
    <w:rsid w:val="00D52D6C"/>
    <w:rsid w:val="00D5378D"/>
    <w:rsid w:val="00D543A3"/>
    <w:rsid w:val="00D5583B"/>
    <w:rsid w:val="00D5748F"/>
    <w:rsid w:val="00D61087"/>
    <w:rsid w:val="00D61731"/>
    <w:rsid w:val="00D61F4C"/>
    <w:rsid w:val="00D62D19"/>
    <w:rsid w:val="00D64718"/>
    <w:rsid w:val="00D65440"/>
    <w:rsid w:val="00D67F00"/>
    <w:rsid w:val="00D70B85"/>
    <w:rsid w:val="00D72C67"/>
    <w:rsid w:val="00D81399"/>
    <w:rsid w:val="00D835C7"/>
    <w:rsid w:val="00D83A71"/>
    <w:rsid w:val="00D8636A"/>
    <w:rsid w:val="00D92653"/>
    <w:rsid w:val="00D9346E"/>
    <w:rsid w:val="00D96019"/>
    <w:rsid w:val="00D970EB"/>
    <w:rsid w:val="00DA0A6C"/>
    <w:rsid w:val="00DA0F7A"/>
    <w:rsid w:val="00DA5EE6"/>
    <w:rsid w:val="00DA7922"/>
    <w:rsid w:val="00DB09EB"/>
    <w:rsid w:val="00DB0F69"/>
    <w:rsid w:val="00DB0F73"/>
    <w:rsid w:val="00DB15CB"/>
    <w:rsid w:val="00DB175B"/>
    <w:rsid w:val="00DB2BB6"/>
    <w:rsid w:val="00DB44F2"/>
    <w:rsid w:val="00DB4E87"/>
    <w:rsid w:val="00DB65F1"/>
    <w:rsid w:val="00DC01A9"/>
    <w:rsid w:val="00DC149C"/>
    <w:rsid w:val="00DC44CB"/>
    <w:rsid w:val="00DC5223"/>
    <w:rsid w:val="00DC6F3F"/>
    <w:rsid w:val="00DD1F09"/>
    <w:rsid w:val="00DD389A"/>
    <w:rsid w:val="00DD3EBC"/>
    <w:rsid w:val="00DD6EB9"/>
    <w:rsid w:val="00DE0A83"/>
    <w:rsid w:val="00DE1AFB"/>
    <w:rsid w:val="00DE2F42"/>
    <w:rsid w:val="00DE635E"/>
    <w:rsid w:val="00DE7E40"/>
    <w:rsid w:val="00DF3AD1"/>
    <w:rsid w:val="00DF5F44"/>
    <w:rsid w:val="00DF70C6"/>
    <w:rsid w:val="00E0458B"/>
    <w:rsid w:val="00E160C9"/>
    <w:rsid w:val="00E16D9D"/>
    <w:rsid w:val="00E171FF"/>
    <w:rsid w:val="00E1751C"/>
    <w:rsid w:val="00E22C08"/>
    <w:rsid w:val="00E2492D"/>
    <w:rsid w:val="00E26849"/>
    <w:rsid w:val="00E26E23"/>
    <w:rsid w:val="00E31C72"/>
    <w:rsid w:val="00E33242"/>
    <w:rsid w:val="00E33329"/>
    <w:rsid w:val="00E34409"/>
    <w:rsid w:val="00E34E6F"/>
    <w:rsid w:val="00E350E8"/>
    <w:rsid w:val="00E42554"/>
    <w:rsid w:val="00E42B8F"/>
    <w:rsid w:val="00E42CE1"/>
    <w:rsid w:val="00E502B8"/>
    <w:rsid w:val="00E52A23"/>
    <w:rsid w:val="00E55933"/>
    <w:rsid w:val="00E55F69"/>
    <w:rsid w:val="00E57557"/>
    <w:rsid w:val="00E62A07"/>
    <w:rsid w:val="00E634B7"/>
    <w:rsid w:val="00E643C1"/>
    <w:rsid w:val="00E65DE3"/>
    <w:rsid w:val="00E71F27"/>
    <w:rsid w:val="00E720A2"/>
    <w:rsid w:val="00E736C7"/>
    <w:rsid w:val="00E83901"/>
    <w:rsid w:val="00E85394"/>
    <w:rsid w:val="00E860C6"/>
    <w:rsid w:val="00E86919"/>
    <w:rsid w:val="00E87BB2"/>
    <w:rsid w:val="00E935B1"/>
    <w:rsid w:val="00EA46C6"/>
    <w:rsid w:val="00EA7A38"/>
    <w:rsid w:val="00EB2ECF"/>
    <w:rsid w:val="00EB4990"/>
    <w:rsid w:val="00EB7DC2"/>
    <w:rsid w:val="00EC366D"/>
    <w:rsid w:val="00EC4C8E"/>
    <w:rsid w:val="00EC7D09"/>
    <w:rsid w:val="00ED033D"/>
    <w:rsid w:val="00ED2F71"/>
    <w:rsid w:val="00ED3D85"/>
    <w:rsid w:val="00ED5322"/>
    <w:rsid w:val="00ED58C8"/>
    <w:rsid w:val="00EE15DA"/>
    <w:rsid w:val="00EE24D1"/>
    <w:rsid w:val="00EE3470"/>
    <w:rsid w:val="00EE58C0"/>
    <w:rsid w:val="00EF5DEE"/>
    <w:rsid w:val="00EF5DFA"/>
    <w:rsid w:val="00F0051E"/>
    <w:rsid w:val="00F00A5B"/>
    <w:rsid w:val="00F01F87"/>
    <w:rsid w:val="00F03783"/>
    <w:rsid w:val="00F0412B"/>
    <w:rsid w:val="00F0459E"/>
    <w:rsid w:val="00F05F8F"/>
    <w:rsid w:val="00F12571"/>
    <w:rsid w:val="00F14CFA"/>
    <w:rsid w:val="00F166A9"/>
    <w:rsid w:val="00F1754C"/>
    <w:rsid w:val="00F24C2B"/>
    <w:rsid w:val="00F2538E"/>
    <w:rsid w:val="00F26DC8"/>
    <w:rsid w:val="00F31E34"/>
    <w:rsid w:val="00F35562"/>
    <w:rsid w:val="00F443C5"/>
    <w:rsid w:val="00F4482A"/>
    <w:rsid w:val="00F50CE3"/>
    <w:rsid w:val="00F520CF"/>
    <w:rsid w:val="00F52A93"/>
    <w:rsid w:val="00F540B0"/>
    <w:rsid w:val="00F5429E"/>
    <w:rsid w:val="00F5658C"/>
    <w:rsid w:val="00F57214"/>
    <w:rsid w:val="00F61632"/>
    <w:rsid w:val="00F61A17"/>
    <w:rsid w:val="00F64444"/>
    <w:rsid w:val="00F66001"/>
    <w:rsid w:val="00F66402"/>
    <w:rsid w:val="00F66AF4"/>
    <w:rsid w:val="00F673ED"/>
    <w:rsid w:val="00F674C1"/>
    <w:rsid w:val="00F70BF1"/>
    <w:rsid w:val="00F73970"/>
    <w:rsid w:val="00F774DA"/>
    <w:rsid w:val="00F81E6F"/>
    <w:rsid w:val="00F82E3D"/>
    <w:rsid w:val="00F877D3"/>
    <w:rsid w:val="00F90FD8"/>
    <w:rsid w:val="00FA0912"/>
    <w:rsid w:val="00FA5DC0"/>
    <w:rsid w:val="00FB0D5F"/>
    <w:rsid w:val="00FB13C3"/>
    <w:rsid w:val="00FB1E99"/>
    <w:rsid w:val="00FB23F7"/>
    <w:rsid w:val="00FB7E8C"/>
    <w:rsid w:val="00FC16A7"/>
    <w:rsid w:val="00FC3777"/>
    <w:rsid w:val="00FC4FB3"/>
    <w:rsid w:val="00FC53BD"/>
    <w:rsid w:val="00FC7405"/>
    <w:rsid w:val="00FD2CEA"/>
    <w:rsid w:val="00FD4A7C"/>
    <w:rsid w:val="00FD4CAB"/>
    <w:rsid w:val="00FE1C6A"/>
    <w:rsid w:val="00FE30BB"/>
    <w:rsid w:val="00FE64CD"/>
    <w:rsid w:val="00FF000A"/>
    <w:rsid w:val="00FF057B"/>
    <w:rsid w:val="00FF32EB"/>
    <w:rsid w:val="00FF4147"/>
    <w:rsid w:val="00FF5C70"/>
    <w:rsid w:val="00FF6310"/>
    <w:rsid w:val="00FF7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ECF"/>
    <w:pPr>
      <w:spacing w:after="200" w:line="276" w:lineRule="auto"/>
    </w:pPr>
    <w:rPr>
      <w:sz w:val="26"/>
      <w:szCs w:val="22"/>
    </w:rPr>
  </w:style>
  <w:style w:type="paragraph" w:styleId="Heading1">
    <w:name w:val="heading 1"/>
    <w:basedOn w:val="Normal"/>
    <w:link w:val="Heading1Char"/>
    <w:uiPriority w:val="99"/>
    <w:qFormat/>
    <w:locked/>
    <w:rsid w:val="007E4BFC"/>
    <w:pPr>
      <w:spacing w:before="100" w:beforeAutospacing="1" w:after="100" w:afterAutospacing="1" w:line="240" w:lineRule="auto"/>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F5DFA"/>
    <w:rPr>
      <w:rFonts w:ascii="Cambria" w:hAnsi="Cambria" w:cs="Times New Roman"/>
      <w:b/>
      <w:bCs/>
      <w:kern w:val="32"/>
      <w:sz w:val="32"/>
      <w:szCs w:val="32"/>
    </w:rPr>
  </w:style>
  <w:style w:type="table" w:styleId="TableGrid">
    <w:name w:val="Table Grid"/>
    <w:basedOn w:val="TableNormal"/>
    <w:uiPriority w:val="99"/>
    <w:rsid w:val="009926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926F4"/>
    <w:pPr>
      <w:ind w:left="720"/>
    </w:pPr>
  </w:style>
  <w:style w:type="character" w:styleId="Hyperlink">
    <w:name w:val="Hyperlink"/>
    <w:uiPriority w:val="99"/>
    <w:rsid w:val="00A26C10"/>
    <w:rPr>
      <w:rFonts w:cs="Times New Roman"/>
      <w:color w:val="0000FF"/>
      <w:u w:val="single"/>
    </w:rPr>
  </w:style>
  <w:style w:type="paragraph" w:styleId="Header">
    <w:name w:val="header"/>
    <w:basedOn w:val="Normal"/>
    <w:link w:val="HeaderChar"/>
    <w:uiPriority w:val="99"/>
    <w:rsid w:val="00AA4D62"/>
    <w:pPr>
      <w:tabs>
        <w:tab w:val="center" w:pos="4680"/>
        <w:tab w:val="right" w:pos="9360"/>
      </w:tabs>
      <w:spacing w:after="0" w:line="240" w:lineRule="auto"/>
    </w:pPr>
  </w:style>
  <w:style w:type="character" w:customStyle="1" w:styleId="HeaderChar">
    <w:name w:val="Header Char"/>
    <w:link w:val="Header"/>
    <w:uiPriority w:val="99"/>
    <w:locked/>
    <w:rsid w:val="00AA4D62"/>
    <w:rPr>
      <w:rFonts w:cs="Times New Roman"/>
    </w:rPr>
  </w:style>
  <w:style w:type="paragraph" w:styleId="Footer">
    <w:name w:val="footer"/>
    <w:basedOn w:val="Normal"/>
    <w:link w:val="FooterChar"/>
    <w:uiPriority w:val="99"/>
    <w:rsid w:val="00AA4D62"/>
    <w:pPr>
      <w:tabs>
        <w:tab w:val="center" w:pos="4680"/>
        <w:tab w:val="right" w:pos="9360"/>
      </w:tabs>
      <w:spacing w:after="0" w:line="240" w:lineRule="auto"/>
    </w:pPr>
  </w:style>
  <w:style w:type="character" w:customStyle="1" w:styleId="FooterChar">
    <w:name w:val="Footer Char"/>
    <w:link w:val="Footer"/>
    <w:uiPriority w:val="99"/>
    <w:locked/>
    <w:rsid w:val="00AA4D62"/>
    <w:rPr>
      <w:rFonts w:cs="Times New Roman"/>
    </w:rPr>
  </w:style>
  <w:style w:type="character" w:customStyle="1" w:styleId="notranslate">
    <w:name w:val="notranslate"/>
    <w:uiPriority w:val="99"/>
    <w:rsid w:val="00E83901"/>
    <w:rPr>
      <w:rFonts w:cs="Times New Roman"/>
    </w:rPr>
  </w:style>
  <w:style w:type="character" w:customStyle="1" w:styleId="style14">
    <w:name w:val="style14"/>
    <w:uiPriority w:val="99"/>
    <w:rsid w:val="00AE0B5B"/>
    <w:rPr>
      <w:rFonts w:cs="Times New Roman"/>
    </w:rPr>
  </w:style>
  <w:style w:type="character" w:customStyle="1" w:styleId="a-size-large">
    <w:name w:val="a-size-large"/>
    <w:uiPriority w:val="99"/>
    <w:rsid w:val="007E4BFC"/>
    <w:rPr>
      <w:rFonts w:cs="Times New Roman"/>
    </w:rPr>
  </w:style>
  <w:style w:type="character" w:customStyle="1" w:styleId="a-declarative">
    <w:name w:val="a-declarative"/>
    <w:uiPriority w:val="99"/>
    <w:rsid w:val="007E4BF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9212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com/Ken-Schwaber/e/B001H6ODMC/ref=dp_byline_cont_book_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894</TotalTime>
  <Pages>7</Pages>
  <Words>1305</Words>
  <Characters>7445</Characters>
  <Application>Microsoft Office Word</Application>
  <DocSecurity>0</DocSecurity>
  <Lines>62</Lines>
  <Paragraphs>17</Paragraphs>
  <ScaleCrop>false</ScaleCrop>
  <Company>Microsoft</Company>
  <LinksUpToDate>false</LinksUpToDate>
  <CharactersWithSpaces>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NÔNG NGHIỆP</dc:title>
  <dc:subject/>
  <dc:creator>pqdung</dc:creator>
  <cp:keywords/>
  <dc:description/>
  <cp:lastModifiedBy>pqdung</cp:lastModifiedBy>
  <cp:revision>44</cp:revision>
  <dcterms:created xsi:type="dcterms:W3CDTF">2015-02-07T09:17:00Z</dcterms:created>
  <dcterms:modified xsi:type="dcterms:W3CDTF">2015-04-15T16:14:00Z</dcterms:modified>
</cp:coreProperties>
</file>